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555AAF">
      <w:pPr>
        <w:pStyle w:val="1"/>
      </w:pPr>
      <w:r>
        <w:fldChar w:fldCharType="begin"/>
      </w:r>
      <w:r>
        <w:instrText>HYPERLINK "http://internet.garant.ru/document/redirect/73432411/0"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Алтайского края от 17 января 2020 г. N 12</w:t>
      </w:r>
      <w:r>
        <w:rPr>
          <w:rStyle w:val="a4"/>
          <w:b w:val="0"/>
          <w:bCs w:val="0"/>
        </w:rPr>
        <w:t xml:space="preserve"> "Об утверждении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(с изменениями и дополнениями)</w:t>
      </w:r>
      <w:r>
        <w:fldChar w:fldCharType="end"/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2021 г.</w:t>
      </w:r>
    </w:p>
    <w:p w:rsidR="00000000" w:rsidRDefault="00555AAF"/>
    <w:p w:rsidR="00000000" w:rsidRDefault="00555AAF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28.06.2014 N 172-ФЗ "О стратегическом планировании в Российской Федерации", со </w:t>
      </w:r>
      <w:hyperlink r:id="rId8" w:history="1">
        <w:r>
          <w:rPr>
            <w:rStyle w:val="a4"/>
          </w:rPr>
          <w:t>с</w:t>
        </w:r>
        <w:r>
          <w:rPr>
            <w:rStyle w:val="a4"/>
          </w:rPr>
          <w:t>татьей 12</w:t>
        </w:r>
      </w:hyperlink>
      <w:r>
        <w:t xml:space="preserve"> закона Алтайского края от 03.04.2015 N 30-ЗС "О стратегическом планировании в Алтайском крае" Правительство Алтайского края постановляет:</w:t>
      </w:r>
    </w:p>
    <w:p w:rsidR="00000000" w:rsidRDefault="00555AAF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государственную программу</w:t>
        </w:r>
      </w:hyperlink>
      <w:r>
        <w:t xml:space="preserve"> Алтайского края "Соверш</w:t>
      </w:r>
      <w:r>
        <w:t>енствование государственного и муниципального управления и противодействие коррупции в Алтайском крае".</w:t>
      </w:r>
    </w:p>
    <w:p w:rsidR="00000000" w:rsidRDefault="00555AAF">
      <w:bookmarkStart w:id="2" w:name="sub_2"/>
      <w:bookmarkEnd w:id="1"/>
      <w:r>
        <w:t>2. Признать утратившими силу:</w:t>
      </w:r>
    </w:p>
    <w:bookmarkStart w:id="3" w:name="sub_10101"/>
    <w:bookmarkEnd w:id="2"/>
    <w:p w:rsidR="00000000" w:rsidRDefault="00555AAF">
      <w:r>
        <w:fldChar w:fldCharType="begin"/>
      </w:r>
      <w:r>
        <w:instrText>HYPERLINK "http://internet.garant.ru/document/redirect/7368749/0"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Ал</w:t>
      </w:r>
      <w:r>
        <w:t>тайского края от 06.03.2015 N 87 "Об утверждении государственной программы "Совершенствование государственного и муниципального управления в Алтайском крае";</w:t>
      </w:r>
    </w:p>
    <w:bookmarkStart w:id="4" w:name="sub_10102"/>
    <w:bookmarkEnd w:id="3"/>
    <w:p w:rsidR="00000000" w:rsidRDefault="00555AAF">
      <w:r>
        <w:fldChar w:fldCharType="begin"/>
      </w:r>
      <w:r>
        <w:instrText>HYPERLINK "http://internet.garant.ru/document/redirect/7379446/0"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Алтайского края от 29.02.2016 N 58 "О внесении изменений в постановление Администрации края от 06.03.2015 N 87";</w:t>
      </w:r>
    </w:p>
    <w:bookmarkStart w:id="5" w:name="sub_10103"/>
    <w:bookmarkEnd w:id="4"/>
    <w:p w:rsidR="00000000" w:rsidRDefault="00555AAF">
      <w:r>
        <w:fldChar w:fldCharType="begin"/>
      </w:r>
      <w:r>
        <w:instrText>HYPERLINK "http://internet.garant.ru/document/redirect/44307200/0"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Алтайского к</w:t>
      </w:r>
      <w:r>
        <w:t>рая от 26.10.2016 N 367 "О внесении изменений в постановление Администрации края от 06.03.2015 N 87";</w:t>
      </w:r>
    </w:p>
    <w:bookmarkStart w:id="6" w:name="sub_10104"/>
    <w:bookmarkEnd w:id="5"/>
    <w:p w:rsidR="00000000" w:rsidRDefault="00555AAF">
      <w:r>
        <w:fldChar w:fldCharType="begin"/>
      </w:r>
      <w:r>
        <w:instrText>HYPERLINK "http://internet.garant.ru/document/redirect/44307206/0"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Администрации Алтайского края от 01.12.2016 N 413 "Об</w:t>
      </w:r>
      <w:r>
        <w:t xml:space="preserve"> утверждении государственной программы Алтайского края "Противодействие коррупции в Алтайском крае";</w:t>
      </w:r>
    </w:p>
    <w:bookmarkStart w:id="7" w:name="sub_10105"/>
    <w:bookmarkEnd w:id="6"/>
    <w:p w:rsidR="00000000" w:rsidRDefault="00555AAF">
      <w:r>
        <w:fldChar w:fldCharType="begin"/>
      </w:r>
      <w:r>
        <w:instrText>HYPERLINK "http://internet.garant.ru/document/redirect/44312952/0"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30.06.2017 N 239 "О в</w:t>
      </w:r>
      <w:r>
        <w:t>несении изменений в постановление Администрации края от 06.03.2015 N 87";</w:t>
      </w:r>
    </w:p>
    <w:bookmarkStart w:id="8" w:name="sub_10106"/>
    <w:bookmarkEnd w:id="7"/>
    <w:p w:rsidR="00000000" w:rsidRDefault="00555AAF">
      <w:r>
        <w:fldChar w:fldCharType="begin"/>
      </w:r>
      <w:r>
        <w:instrText>HYPERLINK "http://internet.garant.ru/document/redirect/44316642/0"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03.11.2017 N 389 "О внесении изменений в постано</w:t>
      </w:r>
      <w:r>
        <w:t>вление Администрации края от 06.03.2015 N 87";</w:t>
      </w:r>
    </w:p>
    <w:bookmarkStart w:id="9" w:name="sub_10107"/>
    <w:bookmarkEnd w:id="8"/>
    <w:p w:rsidR="00000000" w:rsidRDefault="00555AAF">
      <w:r>
        <w:fldChar w:fldCharType="begin"/>
      </w:r>
      <w:r>
        <w:instrText>HYPERLINK "http://internet.garant.ru/document/redirect/44320898/0"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02.03.2018 N 74 "О внесении изменений в постановление Администрации края от</w:t>
      </w:r>
      <w:r>
        <w:t xml:space="preserve"> 01.12.2016 N 413";</w:t>
      </w:r>
    </w:p>
    <w:bookmarkStart w:id="10" w:name="sub_10108"/>
    <w:bookmarkEnd w:id="9"/>
    <w:p w:rsidR="00000000" w:rsidRDefault="00555AAF">
      <w:r>
        <w:fldChar w:fldCharType="begin"/>
      </w:r>
      <w:r>
        <w:instrText>HYPERLINK "http://internet.garant.ru/document/redirect/44324160/0"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14.06.2018 N 212 "О внесении изменений в постановление Администрации края от 06.03.2015 N 87";</w:t>
      </w:r>
    </w:p>
    <w:bookmarkStart w:id="11" w:name="sub_10109"/>
    <w:bookmarkEnd w:id="10"/>
    <w:p w:rsidR="00000000" w:rsidRDefault="00555AAF">
      <w:r>
        <w:fldChar w:fldCharType="begin"/>
      </w:r>
      <w:r>
        <w:instrText>HYPERLINK "http://internet.garant.ru/document/redirect/44326054/0"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20.08.2018 N 332 "О внесении изменений в постановление Администрации Алтайского края от 01.12.2016 N 413";</w:t>
      </w:r>
    </w:p>
    <w:bookmarkStart w:id="12" w:name="sub_10110"/>
    <w:bookmarkEnd w:id="11"/>
    <w:p w:rsidR="00000000" w:rsidRDefault="00555AAF">
      <w:r>
        <w:fldChar w:fldCharType="begin"/>
      </w:r>
      <w:r>
        <w:instrText>HYPE</w:instrText>
      </w:r>
      <w:r>
        <w:instrText>RLINK "http://internet.garant.ru/document/redirect/44326608/0"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04.09.2018 N 350 "О внесении изменений в постановление Администрации края от 06.03.2015 N 87";</w:t>
      </w:r>
    </w:p>
    <w:bookmarkStart w:id="13" w:name="sub_10111"/>
    <w:bookmarkEnd w:id="12"/>
    <w:p w:rsidR="00000000" w:rsidRDefault="00555AAF">
      <w:r>
        <w:fldChar w:fldCharType="begin"/>
      </w:r>
      <w:r>
        <w:instrText>HYPERLINK "http://internet.gara</w:instrText>
      </w:r>
      <w:r>
        <w:instrText>nt.ru/document/redirect/44331616/0"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22.01.2019 N 13 "О внесении изменений в постановление Администрации Алтайского края от 06.03.2015 N 87";</w:t>
      </w:r>
    </w:p>
    <w:bookmarkStart w:id="14" w:name="sub_10112"/>
    <w:bookmarkEnd w:id="13"/>
    <w:p w:rsidR="00000000" w:rsidRDefault="00555AAF">
      <w:r>
        <w:fldChar w:fldCharType="begin"/>
      </w:r>
      <w:r>
        <w:instrText>HYPERLINK "http://internet.garant.ru/document/re</w:instrText>
      </w:r>
      <w:r>
        <w:instrText>direct/44332044/0"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Алтайского края от 07.02.2019 N 29 "О внесении изменений в постановление Администрации края от 01.12.2016 N 413";</w:t>
      </w:r>
    </w:p>
    <w:bookmarkStart w:id="15" w:name="sub_10113"/>
    <w:bookmarkEnd w:id="14"/>
    <w:p w:rsidR="00000000" w:rsidRDefault="00555AAF">
      <w:r>
        <w:fldChar w:fldCharType="begin"/>
      </w:r>
      <w:r>
        <w:instrText>HYPERLINK "http://internet.garant.ru/document/redirect/44335950/0"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</w:t>
      </w:r>
      <w:r>
        <w:fldChar w:fldCharType="end"/>
      </w:r>
      <w:r>
        <w:t xml:space="preserve"> Правительства Алтайского края от 13.06.2019 N 216 "О внесении изменений в постановление Администрации Алтайского края от 06.03.2015 N 87";</w:t>
      </w:r>
    </w:p>
    <w:bookmarkStart w:id="16" w:name="sub_10114"/>
    <w:bookmarkEnd w:id="15"/>
    <w:p w:rsidR="00000000" w:rsidRDefault="00555AAF">
      <w:r>
        <w:fldChar w:fldCharType="begin"/>
      </w:r>
      <w:r>
        <w:instrText>HYPERLINK "http://internet.garant.ru/document/redirect/72836832/1"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 постановления </w:t>
      </w:r>
      <w:r>
        <w:t>Правительства Алтайского края от 10.10.2019 N 385 "О внесении изменений в некоторые постановления Администрации Алтайского края, Правительства Алтайского края".</w:t>
      </w:r>
    </w:p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3"/>
      <w:bookmarkEnd w:id="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10 февраля 2021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r>
        <w:t>3. Настоящее постановление распространяет свое действие на правоотношения, возникшие с 01.01.2020, за исключением положений, касающихся замены слов "курсов повышения квалификации" и "прошедших повышение квалификации" словами "дополнительного профессиональн</w:t>
      </w:r>
      <w:r>
        <w:t>ого образования" и "получивших дополнительное профессиональное образование", вступающих в силу с 01.01.2021.</w:t>
      </w:r>
    </w:p>
    <w:p w:rsidR="00000000" w:rsidRDefault="00555AA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Губернатор Алтайского края,</w:t>
            </w:r>
            <w:r w:rsidRPr="00555AAF">
              <w:br/>
              <w:t>Председатель Правительства</w:t>
            </w:r>
            <w:r w:rsidRPr="00555AAF">
              <w:br/>
              <w:t>Алтайского края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right"/>
            </w:pPr>
            <w:r w:rsidRPr="00555AAF">
              <w:t>В.П. Томенко</w:t>
            </w:r>
          </w:p>
        </w:tc>
      </w:tr>
    </w:tbl>
    <w:p w:rsidR="00000000" w:rsidRDefault="00555AAF"/>
    <w:p w:rsidR="00000000" w:rsidRDefault="00555AAF">
      <w:pPr>
        <w:jc w:val="right"/>
        <w:rPr>
          <w:rStyle w:val="a3"/>
          <w:rFonts w:ascii="Arial" w:hAnsi="Arial" w:cs="Arial"/>
        </w:rPr>
      </w:pPr>
      <w:bookmarkStart w:id="18" w:name="sub_1000"/>
      <w:r>
        <w:rPr>
          <w:rStyle w:val="a3"/>
          <w:rFonts w:ascii="Arial" w:hAnsi="Arial" w:cs="Arial"/>
        </w:rPr>
        <w:t>Приложение</w:t>
      </w:r>
    </w:p>
    <w:bookmarkEnd w:id="18"/>
    <w:p w:rsidR="00000000" w:rsidRDefault="00555AAF"/>
    <w:p w:rsidR="00000000" w:rsidRDefault="00555A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Утверждена</w:t>
      </w:r>
      <w:r>
        <w:rPr>
          <w:rStyle w:val="a3"/>
          <w:rFonts w:ascii="Arial" w:hAnsi="Arial" w:cs="Arial"/>
        </w:rPr>
        <w:br/>
      </w:r>
      <w:hyperlink w:anchor="sub_0" w:history="1">
        <w:r>
          <w:rPr>
            <w:rStyle w:val="a4"/>
            <w:rFonts w:ascii="Arial" w:hAnsi="Arial" w:cs="Arial"/>
          </w:rPr>
          <w:t>постановлением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Алтайского края</w:t>
      </w:r>
      <w:r>
        <w:rPr>
          <w:rStyle w:val="a3"/>
          <w:rFonts w:ascii="Arial" w:hAnsi="Arial" w:cs="Arial"/>
        </w:rPr>
        <w:br/>
        <w:t>от 17.01.2020 N 12</w:t>
      </w:r>
    </w:p>
    <w:p w:rsidR="00000000" w:rsidRDefault="00555AAF"/>
    <w:p w:rsidR="00000000" w:rsidRDefault="00555AAF">
      <w:pPr>
        <w:pStyle w:val="1"/>
      </w:pPr>
      <w:r>
        <w:t>Государственная программа</w:t>
      </w:r>
      <w:r>
        <w:br/>
        <w:t>Алтайского края "Совершенствование государственного и муниципального управления и противодействие коррупции в Алтайском крае"</w:t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</w:t>
      </w:r>
      <w:r>
        <w:rPr>
          <w:shd w:val="clear" w:color="auto" w:fill="EAEFED"/>
        </w:rPr>
        <w:t xml:space="preserve"> февраля 2021 г.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10 февраля 2021 г. - </w:t>
      </w:r>
      <w:hyperlink r:id="rId1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Паспорт</w:t>
      </w:r>
      <w:r>
        <w:br/>
        <w:t>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</w:t>
      </w:r>
    </w:p>
    <w:p w:rsidR="00000000" w:rsidRDefault="00555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 xml:space="preserve">Ответственный </w:t>
            </w:r>
            <w:r w:rsidRPr="00555AAF">
              <w:rPr>
                <w:rStyle w:val="a3"/>
              </w:rPr>
              <w:t>исполнитель 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Администрация Губернатора и Правительства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20" w:name="sub_10115"/>
            <w:r w:rsidRPr="00555AAF">
              <w:rPr>
                <w:rStyle w:val="a3"/>
              </w:rPr>
              <w:t>Соисполнители программы</w:t>
            </w:r>
            <w:bookmarkEnd w:id="2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000000" w:rsidRPr="00555AAF" w:rsidRDefault="00555AAF">
            <w:pPr>
              <w:pStyle w:val="ac"/>
            </w:pPr>
            <w:r w:rsidRPr="00555AAF">
              <w:t>отдел по профилактике коррупционных и иных правонарушений Администрации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управление юстиции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21" w:name="sub_10116"/>
            <w:r w:rsidRPr="00555AAF">
              <w:rPr>
                <w:rStyle w:val="a3"/>
              </w:rPr>
              <w:t>Участники программы</w:t>
            </w:r>
            <w:bookmarkEnd w:id="2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органы исполнительной власти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органы местного сам</w:t>
            </w:r>
            <w:r w:rsidRPr="00555AAF">
              <w:t>оуправления (по согласованию);</w:t>
            </w:r>
          </w:p>
          <w:p w:rsidR="00000000" w:rsidRPr="00555AAF" w:rsidRDefault="00555AAF">
            <w:pPr>
              <w:pStyle w:val="ac"/>
            </w:pPr>
            <w:r w:rsidRPr="00555AAF">
              <w:t>КБУ ИД "Регион";</w:t>
            </w:r>
          </w:p>
          <w:p w:rsidR="00000000" w:rsidRPr="00555AAF" w:rsidRDefault="00555AAF">
            <w:pPr>
              <w:pStyle w:val="ac"/>
            </w:pPr>
            <w:r w:rsidRPr="00555AAF">
              <w:t xml:space="preserve">КГБУ "Типография управления делами </w:t>
            </w:r>
            <w:r w:rsidRPr="00555AAF">
              <w:lastRenderedPageBreak/>
              <w:t>Администрации Алтайского края";</w:t>
            </w:r>
          </w:p>
          <w:p w:rsidR="00000000" w:rsidRPr="00555AAF" w:rsidRDefault="00555AAF">
            <w:pPr>
              <w:pStyle w:val="ac"/>
            </w:pPr>
            <w:r w:rsidRPr="00555AAF">
              <w:t>правовой департамент Администрации Губернатора и Правительства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lastRenderedPageBreak/>
              <w:t>Подпрограммы 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hyperlink w:anchor="sub_10000" w:history="1">
              <w:r w:rsidRPr="00555AAF">
                <w:rPr>
                  <w:rStyle w:val="a4"/>
                </w:rPr>
                <w:t>подпрограмма 1</w:t>
              </w:r>
            </w:hyperlink>
            <w:r w:rsidRPr="00555AAF">
              <w:t xml:space="preserve"> "Совершенствование кадрового потенциала государственного и муниципального управления Алтайского края";</w:t>
            </w:r>
          </w:p>
          <w:p w:rsidR="00000000" w:rsidRPr="00555AAF" w:rsidRDefault="00555AAF">
            <w:pPr>
              <w:pStyle w:val="ac"/>
            </w:pPr>
            <w:hyperlink w:anchor="sub_2000" w:history="1">
              <w:r w:rsidRPr="00555AAF">
                <w:rPr>
                  <w:rStyle w:val="a4"/>
                </w:rPr>
                <w:t>подпрограмма 2</w:t>
              </w:r>
            </w:hyperlink>
            <w:r w:rsidRPr="00555AAF">
              <w:t xml:space="preserve"> "Противодействие коррупции в Алтайском крае";</w:t>
            </w:r>
          </w:p>
          <w:p w:rsidR="00000000" w:rsidRPr="00555AAF" w:rsidRDefault="00555AAF">
            <w:pPr>
              <w:pStyle w:val="ac"/>
            </w:pPr>
            <w:hyperlink w:anchor="sub_3000" w:history="1">
              <w:r w:rsidRPr="00555AAF">
                <w:rPr>
                  <w:rStyle w:val="a4"/>
                </w:rPr>
                <w:t>подпрограмма 3</w:t>
              </w:r>
            </w:hyperlink>
            <w:r w:rsidRPr="00555AAF">
              <w:t xml:space="preserve"> "Совершенствование де</w:t>
            </w:r>
            <w:r w:rsidRPr="00555AAF">
              <w:t>ятельности института мировой юстиции на территории Алтайского края"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Цель 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повышение эффективности государственного и муниципального управления в Алтайском крае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Задачи 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      </w:r>
          </w:p>
          <w:p w:rsidR="00000000" w:rsidRPr="00555AAF" w:rsidRDefault="00555AAF">
            <w:pPr>
              <w:pStyle w:val="ac"/>
            </w:pPr>
            <w:r w:rsidRPr="00555AAF">
              <w:t xml:space="preserve">снижение уровня коррупционных проявлений в </w:t>
            </w:r>
            <w:r w:rsidRPr="00555AAF">
              <w:t>органах исполнительной власти Алтайского и формирование в обществе нетерпимости к коррупционному поведению;</w:t>
            </w:r>
          </w:p>
          <w:p w:rsidR="00000000" w:rsidRPr="00555AAF" w:rsidRDefault="00555AAF">
            <w:pPr>
              <w:pStyle w:val="ac"/>
            </w:pPr>
            <w:r w:rsidRPr="00555AAF"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22" w:name="sub_10117"/>
            <w:r w:rsidRPr="00555AAF">
              <w:rPr>
                <w:rStyle w:val="a3"/>
              </w:rPr>
              <w:t>Индикаторы и показатели программы</w:t>
            </w:r>
            <w:bookmarkEnd w:id="2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доля </w:t>
            </w:r>
            <w:r w:rsidRPr="00555AAF">
              <w:t>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</w:t>
            </w:r>
            <w:r w:rsidRPr="00555AAF">
              <w:t xml:space="preserve">вого бюджета посредством государственного заказа на мероприятия по профессиональному развитию государственных гражданских, муниципальных служащих и иных лиц в соответствии с </w:t>
            </w:r>
            <w:hyperlink r:id="rId13" w:history="1">
              <w:r w:rsidRPr="00555AAF">
                <w:rPr>
                  <w:rStyle w:val="a4"/>
                </w:rPr>
                <w:t>постановлением</w:t>
              </w:r>
            </w:hyperlink>
            <w:r w:rsidRPr="00555AAF">
              <w:t xml:space="preserve"> Правительства Алтайского края от 26.07.2019 N 286 "О государственном заказе на мероприятия по профессиональному развитию государственных гражданских, муниципальных служащих и иных лиц" (далее - "государственный заказ на мероприятия по профессиональному р</w:t>
            </w:r>
            <w:r w:rsidRPr="00555AAF">
              <w:t xml:space="preserve">азвитию"), а также лиц, замещающих должности государственной гражданской службы Алтайского края, </w:t>
            </w:r>
            <w:r w:rsidRPr="00555AAF">
              <w:lastRenderedPageBreak/>
              <w:t>прошедших профессиональную переподготовку и повышение квалификации на основании государственных образовательных сертификатов на дополнительное профессиональное</w:t>
            </w:r>
            <w:r w:rsidRPr="00555AAF">
              <w:t xml:space="preserve"> образование (далее - "государственный образовательный сертификат на дополнительное профессиональное образование"), в общей численности государственных гражданских и муниципальных служащих Алтайского края, лиц, замещающих государственные должности Алтайско</w:t>
            </w:r>
            <w:r w:rsidRPr="00555AAF">
              <w:t>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в соответствии с показателями дополнительного профессионального образования государственн</w:t>
            </w:r>
            <w:r w:rsidRPr="00555AAF">
              <w:t>ых гражданских служащих Алтайского края на основании государственных образовательных сертификатов на дополнительное профессиональное образование;</w:t>
            </w:r>
          </w:p>
          <w:p w:rsidR="00000000" w:rsidRPr="00555AAF" w:rsidRDefault="00555AAF">
            <w:pPr>
              <w:pStyle w:val="ac"/>
            </w:pPr>
            <w:r w:rsidRPr="00555AAF">
              <w:t xml:space="preserve">доля граждан, положительно оценивающих принятые в Алтайском крае меры по противодействию коррупции (по данным </w:t>
            </w:r>
            <w:r w:rsidRPr="00555AAF">
              <w:t>социологических исследований), в общем количестве граждан, принявших участие в социологических исследованиях;</w:t>
            </w:r>
          </w:p>
          <w:p w:rsidR="00000000" w:rsidRPr="00555AAF" w:rsidRDefault="00555AAF">
            <w:pPr>
              <w:pStyle w:val="ac"/>
            </w:pPr>
            <w:r w:rsidRPr="00555AAF">
              <w:t>уровень открытости и доступности правосудия, осуществляемого мировыми судьями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lastRenderedPageBreak/>
              <w:t>Сроки и этапы реализации 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2020-2024 годы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23" w:name="sub_10118"/>
            <w:r w:rsidRPr="00555AAF">
              <w:rPr>
                <w:rStyle w:val="a3"/>
              </w:rPr>
              <w:t xml:space="preserve">Объемы </w:t>
            </w:r>
            <w:r w:rsidRPr="00555AAF">
              <w:rPr>
                <w:rStyle w:val="a3"/>
              </w:rPr>
              <w:t>финансирования программы</w:t>
            </w:r>
            <w:bookmarkEnd w:id="2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объем финансирования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 (далее - "государственная программа") составляет </w:t>
            </w:r>
            <w:r w:rsidRPr="00555AAF">
              <w:t>508799,3 тыс. рублей за счет средств краевого бюджета, в том числе по годам:</w:t>
            </w:r>
          </w:p>
          <w:p w:rsidR="00000000" w:rsidRPr="00555AAF" w:rsidRDefault="00555AAF">
            <w:pPr>
              <w:pStyle w:val="ac"/>
            </w:pPr>
            <w:r w:rsidRPr="00555AAF">
              <w:t>2020 год - 118117,3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2021 год - 98305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2022 год - 96805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2023 год - 96805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2024 год - 98767 тыс. рублей.</w:t>
            </w:r>
          </w:p>
          <w:p w:rsidR="00000000" w:rsidRPr="00555AAF" w:rsidRDefault="00555AAF">
            <w:pPr>
              <w:pStyle w:val="ac"/>
            </w:pPr>
            <w:r w:rsidRPr="00555AAF">
              <w:t>Объем финансирования госуд</w:t>
            </w:r>
            <w:r w:rsidRPr="00555AAF">
              <w:t xml:space="preserve">арственной программы подлежит ежегодному уточнению </w:t>
            </w:r>
            <w:r w:rsidRPr="00555AAF">
              <w:lastRenderedPageBreak/>
              <w:t>при формировании краевого бюджета на очередной финансовый год и на плановый период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24" w:name="sub_10119"/>
            <w:r w:rsidRPr="00555AAF">
              <w:rPr>
                <w:rStyle w:val="a3"/>
              </w:rPr>
              <w:lastRenderedPageBreak/>
              <w:t>Ожидаемые результаты реализации программы</w:t>
            </w:r>
            <w:bookmarkEnd w:id="24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увеличение к концу 2024 года до 85%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</w:t>
            </w:r>
            <w:r w:rsidRPr="00555AAF">
              <w:t>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 общей чи</w:t>
            </w:r>
            <w:r w:rsidRPr="00555AAF">
              <w:t>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</w:t>
            </w:r>
            <w:r w:rsidRPr="00555AAF">
              <w:t>я по профессиональному развитию, а также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</w:t>
            </w:r>
            <w:r w:rsidRPr="00555AAF">
              <w:t>е;</w:t>
            </w:r>
          </w:p>
          <w:p w:rsidR="00000000" w:rsidRPr="00555AAF" w:rsidRDefault="00555AAF">
            <w:pPr>
              <w:pStyle w:val="ac"/>
            </w:pPr>
            <w:r w:rsidRPr="00555AAF">
              <w:t>увеличение к концу 2024 года до 35% количества респондентов среди населения, позитивно оценивающих меры по противодействию коррупции, предпринимаемые в органах исполнительной власти Алтайского края (на основе социологических исследований на предмет эффе</w:t>
            </w:r>
            <w:r w:rsidRPr="00555AAF">
              <w:t>ктивности государственной политики в Алтайском крае в сфере противодействия коррупции);</w:t>
            </w:r>
          </w:p>
          <w:p w:rsidR="00000000" w:rsidRPr="00555AAF" w:rsidRDefault="00555AAF">
            <w:pPr>
              <w:pStyle w:val="ac"/>
            </w:pPr>
            <w:r w:rsidRPr="00555AAF">
              <w:t>сохранение открытости и доступности правосудия, осуществляемого мировыми судьями, к концу 2024 года на уровне 100%.</w:t>
            </w:r>
          </w:p>
        </w:tc>
      </w:tr>
    </w:tbl>
    <w:p w:rsidR="00000000" w:rsidRDefault="00555AAF"/>
    <w:p w:rsidR="00000000" w:rsidRDefault="00555AAF">
      <w:pPr>
        <w:pStyle w:val="1"/>
      </w:pPr>
      <w:bookmarkStart w:id="25" w:name="sub_1010"/>
      <w:r>
        <w:t>1. Общая характеристика сферы реализации г</w:t>
      </w:r>
      <w:r>
        <w:t>осударственной программы</w:t>
      </w:r>
    </w:p>
    <w:bookmarkEnd w:id="25"/>
    <w:p w:rsidR="00000000" w:rsidRDefault="00555AAF"/>
    <w:p w:rsidR="00000000" w:rsidRDefault="00555AAF">
      <w:r>
        <w:t xml:space="preserve">Кадровую политику в органах государственного управления следует изучать и рассматривать как социальное явление. Под кадровой политикой государственного органа следует </w:t>
      </w:r>
      <w:r>
        <w:lastRenderedPageBreak/>
        <w:t>понимать систему основных направлений деятельности субъ</w:t>
      </w:r>
      <w:r>
        <w:t>ектов управления по формированию и рациональному использованию кадрового потенциала государственной службы и государственного управления. Кадровая политика направлена на создание главного ресурса государственного управления - профессионального, работоспосо</w:t>
      </w:r>
      <w:r>
        <w:t>бного, высоконравственного, действующего на правовой основе аппарата.</w:t>
      </w:r>
    </w:p>
    <w:p w:rsidR="00000000" w:rsidRDefault="00555AAF">
      <w:r>
        <w:t>Серьезную угрозу функционированию публичной власти на основе права и закона представляет коррупция, которая подрывает доверие населения к власти. По результатам социологических исследова</w:t>
      </w:r>
      <w:r>
        <w:t>ний, проведенных в 2017-2018 годах в Алтайском крае, треть респондентов оценивают уровень коррупции в Алтайском крае как средний, половина опрошенных считает, что уровень коррупции в крае в целом высокий. Масштаб коррупции требует принятия специальных мер,</w:t>
      </w:r>
      <w:r>
        <w:t xml:space="preserve"> направленных на ее значительное ограничение, а также устранение причин и условий, порождающих ее.</w:t>
      </w:r>
    </w:p>
    <w:p w:rsidR="00000000" w:rsidRDefault="00555AAF">
      <w:r>
        <w:t>Анализ ситуации свидетельствует о необходимости комплексного подхода к решению накопившихся проблем в области кадрового обеспечения государственного и муници</w:t>
      </w:r>
      <w:r>
        <w:t>пального управления, а также противодействия коррупции. Масштаб решаемых проблем, их сложность и взаимосвязь, а также высокая общегосударственная значимость требуют консолидированных усилий органов власти и применения программно-целевого подхода к их решен</w:t>
      </w:r>
      <w:r>
        <w:t>ию.</w:t>
      </w:r>
    </w:p>
    <w:p w:rsidR="00000000" w:rsidRDefault="00555AAF">
      <w:r>
        <w:t xml:space="preserve">В соответствии с </w:t>
      </w:r>
      <w:hyperlink r:id="rId14" w:history="1">
        <w:r>
          <w:rPr>
            <w:rStyle w:val="a4"/>
          </w:rPr>
          <w:t>Федеральным конституционным законом</w:t>
        </w:r>
      </w:hyperlink>
      <w:r>
        <w:t xml:space="preserve"> от 07.02.2011 N 1-ФКЗ "О судах общей юрисдикции в Российской Федерации",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17.12.1998 N 188-ФЗ "О мировых судьях в Российской Федерации"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Федерации. Под органи</w:t>
      </w:r>
      <w:r>
        <w:t>зационным обеспечением деятельности мировых судей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000000" w:rsidRDefault="00555AAF">
      <w:r>
        <w:t>Реализация п</w:t>
      </w:r>
      <w:r>
        <w:t>рограммных мероприятий на территории Алтайского края позволит обеспечить доступ граждан и организаций к правосудию, его максимальную открытость и прозрачность, реализовать принцип независимости и объективности при вынесении судебных решений.</w:t>
      </w:r>
    </w:p>
    <w:p w:rsidR="00000000" w:rsidRDefault="00555AAF"/>
    <w:p w:rsidR="00000000" w:rsidRDefault="00555AAF">
      <w:pPr>
        <w:pStyle w:val="1"/>
      </w:pPr>
      <w:bookmarkStart w:id="26" w:name="sub_1020"/>
      <w:r>
        <w:t>2. Пр</w:t>
      </w:r>
      <w:r>
        <w:t>иоритеты региональной политики в сфере реализации государственной программы, цели и задачи, индикаторы и описание основных ожидаемых конечных результатов государственной программы, сроков и этапов ее реализации</w:t>
      </w:r>
    </w:p>
    <w:bookmarkEnd w:id="26"/>
    <w:p w:rsidR="00000000" w:rsidRDefault="00555AAF"/>
    <w:p w:rsidR="00000000" w:rsidRDefault="00555AAF">
      <w:pPr>
        <w:pStyle w:val="1"/>
      </w:pPr>
      <w:bookmarkStart w:id="27" w:name="sub_1021"/>
      <w:r>
        <w:t>2.1. Приоритеты региональной</w:t>
      </w:r>
      <w:r>
        <w:t xml:space="preserve"> политики в сфере реализации государственной программы</w:t>
      </w:r>
    </w:p>
    <w:bookmarkEnd w:id="27"/>
    <w:p w:rsidR="00000000" w:rsidRDefault="00555AAF"/>
    <w:p w:rsidR="00000000" w:rsidRDefault="00555AAF">
      <w:r>
        <w:t>Государственная программа определяет цели, задачи и направления совершенствования государственного и муниципального управления и противодействия коррупции в Алтайском крае, финансовое обеспече</w:t>
      </w:r>
      <w:r>
        <w:t>ние и механизмы реализации предусмотренных ею мероприятий.</w:t>
      </w:r>
    </w:p>
    <w:p w:rsidR="00000000" w:rsidRDefault="00555AAF">
      <w:r>
        <w:t>Нормативная правовая база разработки государственной программы:</w:t>
      </w:r>
    </w:p>
    <w:p w:rsidR="00000000" w:rsidRDefault="00555AAF">
      <w:hyperlink r:id="rId16" w:history="1">
        <w:r>
          <w:rPr>
            <w:rStyle w:val="a4"/>
          </w:rPr>
          <w:t>Федеральный конституционный закон</w:t>
        </w:r>
      </w:hyperlink>
      <w:r>
        <w:t xml:space="preserve"> от 07.02.2011 N </w:t>
      </w:r>
      <w:r>
        <w:t>1-ФКЗ "О судах общей юрисдикции в Российской Федерации";</w:t>
      </w:r>
    </w:p>
    <w:p w:rsidR="00000000" w:rsidRDefault="00555AAF">
      <w:hyperlink r:id="rId17" w:history="1">
        <w:r>
          <w:rPr>
            <w:rStyle w:val="a4"/>
          </w:rPr>
          <w:t>Закон</w:t>
        </w:r>
      </w:hyperlink>
      <w:r>
        <w:t xml:space="preserve"> Российской Федерации от 26.06.1992 N 3132-1 "О статусе судей в Российской Федерации";</w:t>
      </w:r>
    </w:p>
    <w:p w:rsidR="00000000" w:rsidRDefault="00555AAF">
      <w:hyperlink r:id="rId18" w:history="1">
        <w:r>
          <w:rPr>
            <w:rStyle w:val="a4"/>
          </w:rPr>
          <w:t>Федеральный закон</w:t>
        </w:r>
      </w:hyperlink>
      <w:r>
        <w:t xml:space="preserve"> от 17.12.1998 N 188-ФЗ "О мировых судьях в Российской Федерации";</w:t>
      </w:r>
    </w:p>
    <w:p w:rsidR="00000000" w:rsidRDefault="00555AAF">
      <w:hyperlink r:id="rId19" w:history="1">
        <w:r>
          <w:rPr>
            <w:rStyle w:val="a4"/>
          </w:rPr>
          <w:t>Федеральный закон</w:t>
        </w:r>
      </w:hyperlink>
      <w:r>
        <w:t xml:space="preserve"> от 27.07.2004 N 79-ФЗ "О государственной гражданской с</w:t>
      </w:r>
      <w:r>
        <w:t>лужбе Российской Федерации";</w:t>
      </w:r>
    </w:p>
    <w:p w:rsidR="00000000" w:rsidRDefault="00555AAF">
      <w:hyperlink r:id="rId20" w:history="1">
        <w:r>
          <w:rPr>
            <w:rStyle w:val="a4"/>
          </w:rPr>
          <w:t>Федеральный закон</w:t>
        </w:r>
      </w:hyperlink>
      <w:r>
        <w:t xml:space="preserve"> от 27.07.2006 N 152-ФЗ "О персональных данных";</w:t>
      </w:r>
    </w:p>
    <w:p w:rsidR="00000000" w:rsidRDefault="00555AAF">
      <w:hyperlink r:id="rId21" w:history="1">
        <w:r>
          <w:rPr>
            <w:rStyle w:val="a4"/>
          </w:rPr>
          <w:t>Федеральный закон</w:t>
        </w:r>
      </w:hyperlink>
      <w:r>
        <w:t xml:space="preserve"> от 02</w:t>
      </w:r>
      <w:r>
        <w:t xml:space="preserve">.03.2007 N 25-ФЗ "О муниципальной службе в Российской </w:t>
      </w:r>
      <w:r>
        <w:lastRenderedPageBreak/>
        <w:t>Федерации";</w:t>
      </w:r>
    </w:p>
    <w:p w:rsidR="00000000" w:rsidRDefault="00555AAF">
      <w:hyperlink r:id="rId22" w:history="1">
        <w:r>
          <w:rPr>
            <w:rStyle w:val="a4"/>
          </w:rPr>
          <w:t>Федеральный закон</w:t>
        </w:r>
      </w:hyperlink>
      <w:r>
        <w:t xml:space="preserve"> от 22.12.2008 N 262-ФЗ "Об обеспечении доступа к информации о деятельности судов в Российской Федерации";</w:t>
      </w:r>
    </w:p>
    <w:p w:rsidR="00000000" w:rsidRDefault="00555AAF">
      <w:hyperlink r:id="rId23" w:history="1">
        <w:r>
          <w:rPr>
            <w:rStyle w:val="a4"/>
          </w:rPr>
          <w:t>Федеральный закон</w:t>
        </w:r>
      </w:hyperlink>
      <w:r>
        <w:t xml:space="preserve"> от 25.12.2008 N 273-ФЗ "О противодействии коррупции";</w:t>
      </w:r>
    </w:p>
    <w:p w:rsidR="00000000" w:rsidRDefault="00555AAF">
      <w:hyperlink r:id="rId24" w:history="1">
        <w:r>
          <w:rPr>
            <w:rStyle w:val="a4"/>
          </w:rPr>
          <w:t>Федеральный закон</w:t>
        </w:r>
      </w:hyperlink>
      <w:r>
        <w:t xml:space="preserve"> от 09.02.2009 N 8-ФЗ "Об обес</w:t>
      </w:r>
      <w:r>
        <w:t>печении доступа к информации о деятельности государственных органов и органов местного самоуправления";</w:t>
      </w:r>
    </w:p>
    <w:p w:rsidR="00000000" w:rsidRDefault="00555AAF">
      <w:hyperlink r:id="rId25" w:history="1">
        <w:r>
          <w:rPr>
            <w:rStyle w:val="a4"/>
          </w:rPr>
          <w:t>Федеральный закон</w:t>
        </w:r>
      </w:hyperlink>
      <w:r>
        <w:t xml:space="preserve"> от 17.07.2009 N 172-ФЗ "Об антикоррупционной экспертизе нормативных</w:t>
      </w:r>
      <w:r>
        <w:t xml:space="preserve"> правовых актов и проектов нормативных правовых актов";</w:t>
      </w:r>
    </w:p>
    <w:p w:rsidR="00000000" w:rsidRDefault="00555AAF">
      <w:hyperlink r:id="rId26" w:history="1">
        <w:r>
          <w:rPr>
            <w:rStyle w:val="a4"/>
          </w:rPr>
          <w:t>Федеральный закон</w:t>
        </w:r>
      </w:hyperlink>
      <w:r>
        <w:t xml:space="preserve"> от 03.12.2012 N 230-ФЗ "О контроле за соответствием расходов лиц, замещающих государственные должности, и иных ли</w:t>
      </w:r>
      <w:r>
        <w:t>ц их доходам";</w:t>
      </w:r>
    </w:p>
    <w:p w:rsidR="00000000" w:rsidRDefault="00555AAF">
      <w:hyperlink r:id="rId2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12.08.2002 N 885 "Об утверждении общих принципов служебного поведения государственных служащих";</w:t>
      </w:r>
    </w:p>
    <w:p w:rsidR="00000000" w:rsidRDefault="00555AAF">
      <w:hyperlink r:id="rId2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01.02.2005 N 110 "О проведении аттестации государственных гражданских служащих Российской Федерации";</w:t>
      </w:r>
    </w:p>
    <w:p w:rsidR="00000000" w:rsidRDefault="00555AAF">
      <w:hyperlink r:id="rId29" w:history="1">
        <w:r>
          <w:rPr>
            <w:rStyle w:val="a4"/>
          </w:rPr>
          <w:t>Указ</w:t>
        </w:r>
      </w:hyperlink>
      <w:r>
        <w:t xml:space="preserve"> Президента Р</w:t>
      </w:r>
      <w:r>
        <w:t>оссийской Федерации от 01.02.2005 N 112 "О конкурсе на замещение вакантной должности государственной гражданской службы Российской Федерации";</w:t>
      </w:r>
    </w:p>
    <w:p w:rsidR="00000000" w:rsidRDefault="00555AAF">
      <w:hyperlink r:id="rId30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28.04.</w:t>
      </w:r>
      <w:r>
        <w:t>2008 N 607 "Об оценке эффективности деятельности органов местного самоуправления городских округов и муниципальных районов";</w:t>
      </w:r>
    </w:p>
    <w:p w:rsidR="00000000" w:rsidRDefault="00555AAF">
      <w:hyperlink r:id="rId31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13.04.2010 N 460 "О На</w:t>
      </w:r>
      <w:r>
        <w:t>циональной стратегии противодействия коррупции и Национальном плане противодействия коррупции на 2010-2011 годы";</w:t>
      </w:r>
    </w:p>
    <w:p w:rsidR="00000000" w:rsidRDefault="00555AAF">
      <w:hyperlink r:id="rId32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01.07.2010 N 821 "О комиссиях по со</w:t>
      </w:r>
      <w:r>
        <w:t>блюдению требований к служебному поведению федеральных государственных служащих и урегулированию конфликта интересов";</w:t>
      </w:r>
    </w:p>
    <w:p w:rsidR="00000000" w:rsidRDefault="00555AAF">
      <w:hyperlink r:id="rId33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02.04.2013 N 309 "О мерах по</w:t>
      </w:r>
      <w:r>
        <w:t xml:space="preserve"> реализации отдельных положений Федерального закона "О противодействии коррупции";</w:t>
      </w:r>
    </w:p>
    <w:p w:rsidR="00000000" w:rsidRDefault="00555AAF">
      <w:hyperlink r:id="rId34" w:history="1">
        <w:r>
          <w:rPr>
            <w:rStyle w:val="a4"/>
          </w:rPr>
          <w:t>Указ</w:t>
        </w:r>
      </w:hyperlink>
      <w:r>
        <w:t xml:space="preserve"> Президента от 02.04.2013 N 310 "О мерах по реализации отдельных положений Федерального закона "О ко</w:t>
      </w:r>
      <w:r>
        <w:t>нтроле за соответствием расходов лиц, замещающих государственные должности, и иных лиц их доходам";</w:t>
      </w:r>
    </w:p>
    <w:p w:rsidR="00000000" w:rsidRDefault="00555AAF">
      <w:hyperlink r:id="rId35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09.05.2017 N 203 "О Стратегии развития информац</w:t>
      </w:r>
      <w:r>
        <w:t>ионного общества в Российской Федерации на 2017-2030 годы";</w:t>
      </w:r>
    </w:p>
    <w:p w:rsidR="00000000" w:rsidRDefault="00555AAF">
      <w:hyperlink r:id="rId36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29.06.2018 N 378 "О Национальном плане противодействия коррупции на 2018-2020 годы";</w:t>
      </w:r>
    </w:p>
    <w:p w:rsidR="00000000" w:rsidRDefault="00555AAF">
      <w:hyperlink r:id="rId37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21.02.2019 N 68 "О профессиональном развитии государственных гражданских служащих Российской Федерации";</w:t>
      </w:r>
    </w:p>
    <w:p w:rsidR="00000000" w:rsidRDefault="00555AAF">
      <w:hyperlink r:id="rId38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24.06.2019 N 288 "Об основных направлениях развития государственной гражданской службы Российской Федерации на 2019-2021 годы";</w:t>
      </w:r>
    </w:p>
    <w:p w:rsidR="00000000" w:rsidRDefault="00555AAF"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25.05.2019 N 662 "Об утверждении методики проведения социологических исследований в целях оценки уровня коррупции в субъектах Российской Федерации";</w:t>
      </w:r>
    </w:p>
    <w:p w:rsidR="00000000" w:rsidRDefault="00555AAF"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18.05.2019 N 618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000000" w:rsidRDefault="00555AAF">
      <w:hyperlink r:id="rId41" w:history="1">
        <w:r>
          <w:rPr>
            <w:rStyle w:val="a4"/>
          </w:rPr>
          <w:t>закон</w:t>
        </w:r>
      </w:hyperlink>
      <w:r>
        <w:t xml:space="preserve"> Алтайского края от 02.09.1999 N 39-ЗС "О порядке назначения и деятельности мировых судей в Алтайском крае";</w:t>
      </w:r>
    </w:p>
    <w:p w:rsidR="00000000" w:rsidRDefault="00555AAF">
      <w:hyperlink r:id="rId42" w:history="1">
        <w:r>
          <w:rPr>
            <w:rStyle w:val="a4"/>
          </w:rPr>
          <w:t>закон</w:t>
        </w:r>
      </w:hyperlink>
      <w:r>
        <w:t xml:space="preserve"> Алтайского края от 07.10.2010 N </w:t>
      </w:r>
      <w:r>
        <w:t>84-ЗС "Об обеспечении доступа к информации о деятельности мировых судей в Алтайском крае";</w:t>
      </w:r>
    </w:p>
    <w:p w:rsidR="00000000" w:rsidRDefault="00555AAF">
      <w:hyperlink r:id="rId43" w:history="1">
        <w:r>
          <w:rPr>
            <w:rStyle w:val="a4"/>
          </w:rPr>
          <w:t>закон</w:t>
        </w:r>
      </w:hyperlink>
      <w:r>
        <w:t xml:space="preserve"> Алтайского края от 03.06.2010 N 46-ЗС "О противодействии коррупции в Алтайском крае";</w:t>
      </w:r>
    </w:p>
    <w:p w:rsidR="00000000" w:rsidRDefault="00555AAF"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Алтайского края от 26.07.2019 N 286 "О государственном </w:t>
      </w:r>
      <w:r>
        <w:lastRenderedPageBreak/>
        <w:t>заказе на мероприятия по профессиональному развитию государственных гражданских, муниципальных служащих и ины</w:t>
      </w:r>
      <w:r>
        <w:t>х лиц".</w:t>
      </w:r>
    </w:p>
    <w:p w:rsidR="00000000" w:rsidRDefault="00555AAF">
      <w:r>
        <w:t xml:space="preserve">При реализации государственной программы соблюдаются принципы, предусмотренные Стратегией развития информационного общества в Российской Федерации на 2017-2030 годы, утвержденной </w:t>
      </w:r>
      <w:hyperlink r:id="rId45" w:history="1">
        <w:r>
          <w:rPr>
            <w:rStyle w:val="a4"/>
          </w:rPr>
          <w:t>Ука</w:t>
        </w:r>
        <w:r>
          <w:rPr>
            <w:rStyle w:val="a4"/>
          </w:rPr>
          <w:t>зом</w:t>
        </w:r>
      </w:hyperlink>
      <w:r>
        <w:t xml:space="preserve"> Президента Российской Федерации от 09.05.2017 N 203:</w:t>
      </w:r>
    </w:p>
    <w:p w:rsidR="00000000" w:rsidRDefault="00555AAF">
      <w:r>
        <w:t>обеспечение прав граждан на доступ к информации;</w:t>
      </w:r>
    </w:p>
    <w:p w:rsidR="00000000" w:rsidRDefault="00555AAF">
      <w:r>
        <w:t>обеспечение свободы выбора средств получения знаний при работе с информацией;</w:t>
      </w:r>
    </w:p>
    <w:p w:rsidR="00000000" w:rsidRDefault="00555AAF">
      <w:r>
        <w:t>обеспечение законности и разумной достаточности при сборе, накоплении</w:t>
      </w:r>
      <w:r>
        <w:t xml:space="preserve"> и распространении информации о гражданах и организациях;</w:t>
      </w:r>
    </w:p>
    <w:p w:rsidR="00000000" w:rsidRDefault="00555AAF">
      <w:r>
        <w:t>обеспечение государственной защиты интересов российских граждан в информационной сфере.</w:t>
      </w:r>
    </w:p>
    <w:p w:rsidR="00000000" w:rsidRDefault="00555AAF"/>
    <w:p w:rsidR="00000000" w:rsidRDefault="00555AAF">
      <w:pPr>
        <w:pStyle w:val="1"/>
      </w:pPr>
      <w:bookmarkStart w:id="28" w:name="sub_1022"/>
      <w:r>
        <w:t>2.2. Цель и задачи государственной программы</w:t>
      </w:r>
    </w:p>
    <w:bookmarkEnd w:id="28"/>
    <w:p w:rsidR="00000000" w:rsidRDefault="00555AAF"/>
    <w:p w:rsidR="00000000" w:rsidRDefault="00555AAF">
      <w:r>
        <w:t>Цель государственной программы - повышение эффе</w:t>
      </w:r>
      <w:r>
        <w:t>ктивности государственного и муниципального управления в Алтайском крае.</w:t>
      </w:r>
    </w:p>
    <w:p w:rsidR="00000000" w:rsidRDefault="00555AAF">
      <w:r>
        <w:t>Задачами реализации государственной программы являются:</w:t>
      </w:r>
    </w:p>
    <w:p w:rsidR="00000000" w:rsidRDefault="00555AAF">
      <w:r>
        <w:t>повышение профессионализма и компетентности лиц, замещающих государственные должности Алтайского края, муниципальные должности,</w:t>
      </w:r>
      <w:r>
        <w:t xml:space="preserve"> должности государственной гражданской службы Алтайского края и муниципальной службы;</w:t>
      </w:r>
    </w:p>
    <w:p w:rsidR="00000000" w:rsidRDefault="00555AAF">
      <w:r>
        <w:t>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поведению;</w:t>
      </w:r>
    </w:p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55AAF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</w:t>
      </w:r>
      <w:r>
        <w:rPr>
          <w:shd w:val="clear" w:color="auto" w:fill="F0F0F0"/>
        </w:rPr>
        <w:t>у, в тексте предыдущего абзаца допущена опечатка. Имеется в виду "Алтайского края"</w:t>
      </w:r>
    </w:p>
    <w:p w:rsidR="00000000" w:rsidRDefault="00555AAF">
      <w:r>
        <w:t>создание условий для независимой и эффективной деятельности мировых судей Алтайского края.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Подраздел 2.3 изменен с 10 февраля 202</w:t>
      </w:r>
      <w:r>
        <w:rPr>
          <w:shd w:val="clear" w:color="auto" w:fill="F0F0F0"/>
        </w:rPr>
        <w:t xml:space="preserve">1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2.3. Ожид</w:t>
      </w:r>
      <w:r>
        <w:t>аемые результаты реализации государственной программы</w:t>
      </w:r>
    </w:p>
    <w:p w:rsidR="00000000" w:rsidRDefault="00555AAF"/>
    <w:p w:rsidR="00000000" w:rsidRDefault="00555AAF">
      <w:bookmarkStart w:id="30" w:name="sub_10120"/>
      <w:r>
        <w:t>Основными результатами реализации государственной программы будут являться:</w:t>
      </w:r>
    </w:p>
    <w:bookmarkEnd w:id="30"/>
    <w:p w:rsidR="00000000" w:rsidRDefault="00555AAF">
      <w:r>
        <w:t>увеличение к концу 2024 года до 85% лиц, замещающих государственные должности Алтайского края, муниципальны</w:t>
      </w:r>
      <w:r>
        <w:t>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</w:t>
      </w:r>
      <w:r>
        <w:t>ессиональному развитию, а также на основании государственного образовательного сертификата на дополнительное профессиональное образование в общей численности государственных гражданских и муниципальных служащих Алтайского края, лиц, замещающих государствен</w:t>
      </w:r>
      <w:r>
        <w:t>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</w:t>
      </w:r>
      <w:r>
        <w:t>зования государственных гражданских служащих Алтайского края на основании государственных образовательных сертификатов на дополнительное профессиональное образование. Данный показатель рассчитывается по формуле:</w:t>
      </w:r>
    </w:p>
    <w:p w:rsidR="00000000" w:rsidRDefault="00555AAF"/>
    <w:p w:rsidR="00000000" w:rsidRDefault="00555AA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39.75pt">
            <v:imagedata r:id="rId48" o:title=""/>
          </v:shape>
        </w:pict>
      </w:r>
      <w:r>
        <w:t>,</w:t>
      </w:r>
    </w:p>
    <w:p w:rsidR="00000000" w:rsidRDefault="00555AAF"/>
    <w:p w:rsidR="00000000" w:rsidRDefault="00555AAF">
      <w:r>
        <w:t>где:</w:t>
      </w:r>
    </w:p>
    <w:p w:rsidR="00000000" w:rsidRDefault="00555AAF">
      <w:r>
        <w:pict>
          <v:shape id="_x0000_i1026" type="#_x0000_t75" style="width:14.25pt;height:18.75pt">
            <v:imagedata r:id="rId49" o:title=""/>
          </v:shape>
        </w:pict>
      </w:r>
      <w:r>
        <w:t xml:space="preserve"> - 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</w:t>
      </w:r>
      <w:r>
        <w:t>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</w:t>
      </w:r>
      <w:r>
        <w:t xml:space="preserve">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</w:t>
      </w:r>
      <w:r>
        <w:t>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государственных образовательных сертификатов на дополнительное пр</w:t>
      </w:r>
      <w:r>
        <w:t>офессиональное образование;</w:t>
      </w:r>
    </w:p>
    <w:p w:rsidR="00000000" w:rsidRDefault="00555AAF">
      <w:r>
        <w:pict>
          <v:shape id="_x0000_i1027" type="#_x0000_t75" style="width:11.25pt;height:18.75pt">
            <v:imagedata r:id="rId50" o:title=""/>
          </v:shape>
        </w:pict>
      </w:r>
      <w:r>
        <w:t xml:space="preserve"> -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</w:t>
      </w:r>
      <w:r>
        <w:t>вку и повышение квалификации за счет средств краевого бюджета посредством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</w:t>
      </w:r>
      <w:r>
        <w:t>е;</w:t>
      </w:r>
    </w:p>
    <w:p w:rsidR="00000000" w:rsidRDefault="00555AAF">
      <w:r>
        <w:pict>
          <v:shape id="_x0000_i1028" type="#_x0000_t75" style="width:11.25pt;height:18.75pt">
            <v:imagedata r:id="rId51" o:title=""/>
          </v:shape>
        </w:pict>
      </w:r>
      <w:r>
        <w:t xml:space="preserve"> - общая численность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обучение которых запланиров</w:t>
      </w:r>
      <w:r>
        <w:t>ано в соответствии с планом государственного заказа на мероприятия по профессиональному развитию, а также сформированными показателями дополнительного профессионального образования государственных гражданских служащих Алтайского края на основании государст</w:t>
      </w:r>
      <w:r>
        <w:t>венных образовательных сертификатов на дополнительное профессиональное образование;</w:t>
      </w:r>
    </w:p>
    <w:p w:rsidR="00000000" w:rsidRDefault="00555AAF">
      <w:r>
        <w:t>увеличение к концу 2024 года до 35% количества респондентов среди населения, позитивно оценивающих меры по противодействию коррупции, предпринимаемые в органах исполнительн</w:t>
      </w:r>
      <w:r>
        <w:t>ой власти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</w:r>
    </w:p>
    <w:p w:rsidR="00000000" w:rsidRDefault="00555AAF">
      <w:r>
        <w:t>сохранение открытости и доступности правосудия, осуществляемого мировыми судьями, к кон</w:t>
      </w:r>
      <w:r>
        <w:t>цу 2024 года на уровне 100%.</w:t>
      </w:r>
    </w:p>
    <w:p w:rsidR="00000000" w:rsidRDefault="00555AAF">
      <w:r>
        <w:t xml:space="preserve">Индикаторы государственной программы и их значения по годам представлены в </w:t>
      </w:r>
      <w:hyperlink w:anchor="sub_1100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555AAF"/>
    <w:p w:rsidR="00000000" w:rsidRDefault="00555AAF">
      <w:pPr>
        <w:pStyle w:val="1"/>
      </w:pPr>
      <w:bookmarkStart w:id="31" w:name="sub_1024"/>
      <w:r>
        <w:t>2.4. Сроки и этапы реализации государственной программы</w:t>
      </w:r>
    </w:p>
    <w:bookmarkEnd w:id="31"/>
    <w:p w:rsidR="00000000" w:rsidRDefault="00555AAF"/>
    <w:p w:rsidR="00000000" w:rsidRDefault="00555AAF">
      <w:r>
        <w:t>Реализация государственной программы буде</w:t>
      </w:r>
      <w:r>
        <w:t>т осуществляться в период с 2020 по 2024 годы без деления на этапы.</w:t>
      </w:r>
    </w:p>
    <w:p w:rsidR="00000000" w:rsidRDefault="00555AAF"/>
    <w:p w:rsidR="00000000" w:rsidRDefault="00555AAF">
      <w:pPr>
        <w:pStyle w:val="1"/>
      </w:pPr>
      <w:bookmarkStart w:id="32" w:name="sub_1030"/>
      <w:r>
        <w:t>3. Обобщенная характеристика мероприятий государственной программы</w:t>
      </w:r>
    </w:p>
    <w:bookmarkEnd w:id="32"/>
    <w:p w:rsidR="00000000" w:rsidRDefault="00555AAF"/>
    <w:p w:rsidR="00000000" w:rsidRDefault="00555AAF">
      <w:r>
        <w:lastRenderedPageBreak/>
        <w:t xml:space="preserve">Достижение цели и решение поставленных задач государственной программы обеспечивается путем реализации </w:t>
      </w:r>
      <w:r>
        <w:t>мероприятий, сгруппированных в рамках трех подпрограмм:</w:t>
      </w:r>
    </w:p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3" w:name="sub_1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3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10 февраля 2021 г. - </w:t>
      </w:r>
      <w:hyperlink r:id="rId5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</w:t>
      </w:r>
      <w:r>
        <w:rPr>
          <w:shd w:val="clear" w:color="auto" w:fill="F0F0F0"/>
        </w:rPr>
        <w:t xml:space="preserve">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r>
        <w:t xml:space="preserve">3.1. мероприятия </w:t>
      </w:r>
      <w:hyperlink w:anchor="sub_10000" w:history="1">
        <w:r>
          <w:rPr>
            <w:rStyle w:val="a4"/>
          </w:rPr>
          <w:t xml:space="preserve">подпрограммы 1 </w:t>
        </w:r>
      </w:hyperlink>
      <w:r>
        <w:t>"Совершенствование кадрового потенциала государственного и муниципального</w:t>
      </w:r>
      <w:r>
        <w:t xml:space="preserve"> управления Алтайского края".</w:t>
      </w:r>
    </w:p>
    <w:p w:rsidR="00000000" w:rsidRDefault="00555AAF">
      <w:bookmarkStart w:id="34" w:name="sub_10121"/>
      <w:r>
        <w:t>Для достижения цели "Повышение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служащих" осуществляется организация доп</w:t>
      </w:r>
      <w:r>
        <w:t>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</w:t>
      </w:r>
      <w:r>
        <w:t xml:space="preserve">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</w:t>
      </w:r>
      <w:r>
        <w:t>проведение краевого конкурса "Юрист-Профессионал";</w:t>
      </w:r>
    </w:p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5" w:name="sub_1332"/>
      <w:bookmarkEnd w:id="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3.2 изменен с 10 февраля 2021 г. - </w:t>
      </w:r>
      <w:hyperlink r:id="rId5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</w:t>
      </w:r>
      <w:r>
        <w:rPr>
          <w:shd w:val="clear" w:color="auto" w:fill="F0F0F0"/>
        </w:rPr>
        <w:t>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r>
        <w:t xml:space="preserve">3.2. мероприятия </w:t>
      </w:r>
      <w:hyperlink w:anchor="sub_2000" w:history="1">
        <w:r>
          <w:rPr>
            <w:rStyle w:val="a4"/>
          </w:rPr>
          <w:t>подпрограммы 2</w:t>
        </w:r>
      </w:hyperlink>
      <w:r>
        <w:t xml:space="preserve"> "Противодействие коррупции в Алтайском крае".</w:t>
      </w:r>
    </w:p>
    <w:p w:rsidR="00000000" w:rsidRDefault="00555AAF">
      <w:r>
        <w:t>Для достижения цели "Снижение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поведению" проводятся следующие мероприятия:</w:t>
      </w:r>
    </w:p>
    <w:p w:rsidR="00000000" w:rsidRDefault="00555AAF">
      <w:r>
        <w:t>обеспечение использования информационного рес</w:t>
      </w:r>
      <w:r>
        <w:t>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</w:p>
    <w:p w:rsidR="00000000" w:rsidRDefault="00555AAF">
      <w:bookmarkStart w:id="36" w:name="sub_10138"/>
      <w:r>
        <w:t>приобретение доступа к б</w:t>
      </w:r>
      <w:r>
        <w:t>азе судебной практики по делам об обжаловании государственными и муниципальными служащими, работниками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</w:t>
      </w:r>
      <w:r>
        <w:t>новленных в целях противодействия коррупции;</w:t>
      </w:r>
    </w:p>
    <w:bookmarkEnd w:id="36"/>
    <w:p w:rsidR="00000000" w:rsidRDefault="00555AAF">
      <w:r>
        <w:t>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</w:t>
      </w:r>
      <w:r>
        <w:t xml:space="preserve"> сетях (графическое оформление, наполнение контентом) - SMM-продвижение;</w:t>
      </w:r>
    </w:p>
    <w:p w:rsidR="00000000" w:rsidRDefault="00555AAF">
      <w:bookmarkStart w:id="37" w:name="sub_10122"/>
      <w:r>
        <w:t>содействие некоммерческим организациям в антикоррупционном и правовом просвещении населения;</w:t>
      </w:r>
    </w:p>
    <w:bookmarkEnd w:id="37"/>
    <w:p w:rsidR="00000000" w:rsidRDefault="00555AAF">
      <w:r>
        <w:t xml:space="preserve">подготовка и тиражирование методических, информационных и аналитических </w:t>
      </w:r>
      <w:r>
        <w:t>материалов в сфере противодействия коррупции;</w:t>
      </w:r>
    </w:p>
    <w:p w:rsidR="00000000" w:rsidRDefault="00555AAF">
      <w:r>
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веб-ресурсах;</w:t>
      </w:r>
    </w:p>
    <w:p w:rsidR="00000000" w:rsidRDefault="00555AAF">
      <w:r>
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мер;</w:t>
      </w:r>
    </w:p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3.3 изменен с 10 февраля 2021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r>
        <w:t xml:space="preserve">3.3. мероприятия </w:t>
      </w:r>
      <w:hyperlink w:anchor="sub_3000" w:history="1">
        <w:r>
          <w:rPr>
            <w:rStyle w:val="a4"/>
          </w:rPr>
          <w:t>подпрограммы 3</w:t>
        </w:r>
      </w:hyperlink>
      <w:r>
        <w:t xml:space="preserve"> "Совершенствование деятельности института мировой юстиции на территории Алтайского края".</w:t>
      </w:r>
    </w:p>
    <w:p w:rsidR="00000000" w:rsidRDefault="00555AAF">
      <w:r>
        <w:t>Для достижения цели "Создание условий для независимой и эффективной деятельности мировых судей Алтайского края" проводятся следующие меро</w:t>
      </w:r>
      <w:r>
        <w:t>приятия:</w:t>
      </w:r>
    </w:p>
    <w:p w:rsidR="00000000" w:rsidRDefault="00555AAF">
      <w:bookmarkStart w:id="39" w:name="sub_10123"/>
      <w:r>
        <w:t>осуществление полномочий в сфере организации дополнительного профессионального образования мировых судей Алтайского края;</w:t>
      </w:r>
    </w:p>
    <w:bookmarkEnd w:id="39"/>
    <w:p w:rsidR="00000000" w:rsidRDefault="00555AAF">
      <w:r>
        <w:t>материально-техническое обеспечение деятельности мировых судей Алтайского края.</w:t>
      </w:r>
    </w:p>
    <w:p w:rsidR="00000000" w:rsidRDefault="00555AAF">
      <w:r>
        <w:t>Перечень мероприятий госуда</w:t>
      </w:r>
      <w:r>
        <w:t xml:space="preserve">рственной программы приведен в </w:t>
      </w:r>
      <w:hyperlink w:anchor="sub_120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4 изменен с 10 февраля 2021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</w:t>
      </w:r>
      <w:r>
        <w:rPr>
          <w:shd w:val="clear" w:color="auto" w:fill="F0F0F0"/>
        </w:rPr>
        <w:t>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4. Общий объем финансовых ресурсов, необходимых для реализации государственной программы</w:t>
      </w:r>
    </w:p>
    <w:p w:rsidR="00000000" w:rsidRDefault="00555AAF"/>
    <w:p w:rsidR="00000000" w:rsidRDefault="00555AAF">
      <w:r>
        <w:t>Объем финансирования государст</w:t>
      </w:r>
      <w:r>
        <w:t>венной программы составляет 508799,3 тыс. рублей за счет средств краевого бюджета, в том числе по годам: 2020 год - 118117,3 тыс. рублей; 2021 год - 98305 тыс. рублей; 2022 год - 96805 тыс. рублей; 2023 год - 96805 тыс. рублей; 2024 год - 98767 тыс. рублей</w:t>
      </w:r>
      <w:r>
        <w:t>.</w:t>
      </w:r>
    </w:p>
    <w:p w:rsidR="00000000" w:rsidRDefault="00555AAF">
      <w:r>
        <w:t xml:space="preserve">Сводные финансовые затраты по направлениям государственной программы представлены в </w:t>
      </w:r>
      <w:hyperlink w:anchor="sub_1300" w:history="1">
        <w:r>
          <w:rPr>
            <w:rStyle w:val="a4"/>
          </w:rPr>
          <w:t>таблице 3</w:t>
        </w:r>
      </w:hyperlink>
      <w:r>
        <w:t xml:space="preserve"> "Объем финансовых ресурсов, необходимых для реализации государственной программы".</w:t>
      </w:r>
    </w:p>
    <w:p w:rsidR="00000000" w:rsidRDefault="00555AAF"/>
    <w:p w:rsidR="00000000" w:rsidRDefault="00555AAF">
      <w:pPr>
        <w:pStyle w:val="1"/>
      </w:pPr>
      <w:bookmarkStart w:id="41" w:name="sub_1050"/>
      <w:r>
        <w:t>5. Анализ рисков реализации государственно</w:t>
      </w:r>
      <w:r>
        <w:t>й программы и описание мер управления рисками реализации государственной программы</w:t>
      </w:r>
    </w:p>
    <w:bookmarkEnd w:id="41"/>
    <w:p w:rsidR="00000000" w:rsidRDefault="00555AAF"/>
    <w:p w:rsidR="00000000" w:rsidRDefault="00555AAF">
      <w:r>
        <w:t>Реализация государственной программы подвержена влиянию следующих рисков:</w:t>
      </w:r>
    </w:p>
    <w:p w:rsidR="00000000" w:rsidRDefault="00555AAF">
      <w:r>
        <w:t>отклонение в достижении результатов из-за несоответствия влияния отдельных мероприятий про</w:t>
      </w:r>
      <w:r>
        <w:t>граммы на ситуацию, их ожидаемой эффективности, а также недостаточной координации деятельности исполнителей программы в период ее реализации;</w:t>
      </w:r>
    </w:p>
    <w:p w:rsidR="00000000" w:rsidRDefault="00555AAF">
      <w:r>
        <w:t>финансирование программы в неполном объеме за счет краевого бюджета в связи с кризисными явлениями в экономике Алт</w:t>
      </w:r>
      <w:r>
        <w:t>айского края, с природными и техногенными катастрофами и катаклизмами, которые могут привести к снижению бюджетных доходов;</w:t>
      </w:r>
    </w:p>
    <w:p w:rsidR="00000000" w:rsidRDefault="00555AAF">
      <w:r>
        <w:t>риски законодательных изменений, проявляющиеся в вероятности изменения действующих норм и невозможности в связи с этим выполнения ка</w:t>
      </w:r>
      <w:r>
        <w:t>ких-либо обязательств.</w:t>
      </w:r>
    </w:p>
    <w:p w:rsidR="00000000" w:rsidRDefault="00555AAF">
      <w:r>
        <w:t>В целях устранения (минимизации) указанных рисков в процессе реализации государственной программы предусматривается:</w:t>
      </w:r>
    </w:p>
    <w:p w:rsidR="00000000" w:rsidRDefault="00555AAF">
      <w:r>
        <w:t>создание эффективной системы управления на основе четкого распределения функций, полномочий и ответственности исполн</w:t>
      </w:r>
      <w:r>
        <w:t>ителей программы;</w:t>
      </w:r>
    </w:p>
    <w:p w:rsidR="00000000" w:rsidRDefault="00555AAF">
      <w: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000000" w:rsidRDefault="00555AAF">
      <w:r>
        <w:t>перераспределение объемов финансирования в зависимости от динамики и темп</w:t>
      </w:r>
      <w:r>
        <w:t>ов достижения поставленных целей, изменений во внешней среде;</w:t>
      </w:r>
    </w:p>
    <w:p w:rsidR="00000000" w:rsidRDefault="00555AAF">
      <w:r>
        <w:t>оперативное реагирование и внесение изменений в государственную программу.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555AAF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Таблица 1 изменена с 10 февраля 2021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1</w:t>
      </w:r>
    </w:p>
    <w:p w:rsidR="00000000" w:rsidRDefault="00555AAF"/>
    <w:p w:rsidR="00000000" w:rsidRDefault="00555AAF">
      <w:pPr>
        <w:pStyle w:val="1"/>
      </w:pPr>
      <w:r>
        <w:t>Сведения</w:t>
      </w:r>
      <w:r>
        <w:br/>
        <w:t>об индикаторах государственно</w:t>
      </w:r>
      <w:r>
        <w:t>й программы Алтайского края "Совершенствование государственного и муниципального управления и противодействие коррупции в Алтайском крае" и их значениях</w:t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2021 г.</w:t>
      </w:r>
    </w:p>
    <w:p w:rsidR="00000000" w:rsidRDefault="00555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0"/>
        <w:gridCol w:w="1120"/>
        <w:gridCol w:w="980"/>
        <w:gridCol w:w="980"/>
        <w:gridCol w:w="980"/>
        <w:gridCol w:w="980"/>
        <w:gridCol w:w="980"/>
        <w:gridCol w:w="980"/>
        <w:gridCol w:w="980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N 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Целевой индикатор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Единица измерения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Значени</w:t>
            </w:r>
            <w:r w:rsidRPr="00555AAF">
              <w:t>е индикатора по годам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5AAF" w:rsidRDefault="00555AAF">
            <w:pPr>
              <w:pStyle w:val="aa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2018</w:t>
            </w:r>
          </w:p>
          <w:p w:rsidR="00000000" w:rsidRPr="00555AAF" w:rsidRDefault="00555AAF">
            <w:pPr>
              <w:pStyle w:val="aa"/>
              <w:jc w:val="center"/>
            </w:pPr>
            <w:r w:rsidRPr="00555AAF">
              <w:t>(факт)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2019</w:t>
            </w:r>
          </w:p>
          <w:p w:rsidR="00000000" w:rsidRPr="00555AAF" w:rsidRDefault="00555AAF">
            <w:pPr>
              <w:pStyle w:val="aa"/>
              <w:jc w:val="center"/>
            </w:pPr>
            <w:r w:rsidRPr="00555AAF">
              <w:t>(оценка)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2024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10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hyperlink w:anchor="sub_1000" w:history="1">
              <w:r w:rsidRPr="00555AAF">
                <w:rPr>
                  <w:rStyle w:val="a4"/>
                </w:rPr>
                <w:t>Государственная программа</w:t>
              </w:r>
            </w:hyperlink>
            <w:r w:rsidRPr="00555AAF">
              <w:t xml:space="preserve">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bookmarkStart w:id="43" w:name="sub_10124"/>
            <w:r w:rsidRPr="00555AAF">
              <w:t>1</w:t>
            </w:r>
            <w:bookmarkEnd w:id="43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Доля лиц, замещающих государственные должности Алтайского края, муниципальные должности, должности государственной гражданск</w:t>
            </w:r>
            <w:r w:rsidRPr="00555AAF">
              <w:t xml:space="preserve">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</w:t>
            </w:r>
            <w:r w:rsidRPr="00555AAF">
              <w:lastRenderedPageBreak/>
              <w:t>по профессиональному развитию, а также на основании гос</w:t>
            </w:r>
            <w:r w:rsidRPr="00555AAF">
              <w:t>ударственного образовательного сертификата на дополнительное профессиональное образование,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</w:t>
            </w:r>
            <w:r w:rsidRPr="00555AAF">
              <w:t xml:space="preserve">лжности, обучение которых запланировано в соответствии с планом государственного заказа на мероприятия по профессиональному развитию, а также показателями дополнительного профессионального </w:t>
            </w:r>
            <w:r w:rsidRPr="00555AAF">
              <w:lastRenderedPageBreak/>
              <w:t>образования государственных гражданских служащих Алтайского края на</w:t>
            </w:r>
            <w:r w:rsidRPr="00555AAF">
              <w:t xml:space="preserve"> основании государственных образовательных сертификатов на дополнительное профессиональное 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85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жителей Алтайского края, принявших участие в социологических исследованиях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нет данных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нет данных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35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Уровень открытости и доступности правосудия, осуществляемого мировыми судьями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hyperlink w:anchor="sub_10000" w:history="1">
              <w:r w:rsidRPr="00555AAF">
                <w:rPr>
                  <w:rStyle w:val="a4"/>
                </w:rPr>
                <w:t>Подпрограмма 1</w:t>
              </w:r>
            </w:hyperlink>
            <w:r w:rsidRPr="00555AAF">
              <w:t xml:space="preserve">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Количество лиц, замещающих государственные должности Алтайского края, муниципальные должности, должности государственной гражданско</w:t>
            </w:r>
            <w:r w:rsidRPr="00555AAF">
              <w:t>й службы Алтайского края и муниципальной службы, ежегодно направляемых для получения дополнительного профессионального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881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880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hyperlink w:anchor="sub_2000" w:history="1">
              <w:r w:rsidRPr="00555AAF">
                <w:rPr>
                  <w:rStyle w:val="a4"/>
                </w:rPr>
                <w:t>Подпрограмма 2</w:t>
              </w:r>
            </w:hyperlink>
            <w:r w:rsidRPr="00555AAF">
              <w:t xml:space="preserve"> "Противодействие коррупции в Алтайском крае"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Доля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от общего количества органов исполнительной власти </w:t>
            </w:r>
            <w:r w:rsidRPr="00555AAF">
              <w:lastRenderedPageBreak/>
              <w:t>Ал</w:t>
            </w:r>
            <w:r w:rsidRPr="00555AAF">
              <w:t>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lastRenderedPageBreak/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Количество посещений интернет-портала антикоррупционной деятельности в Алтайском крае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нет данных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нет данных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3000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Количество вовлеченных некоммерческих организаций в процесс противодействия коррупции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</w:t>
            </w:r>
            <w:r w:rsidRPr="00555AAF">
              <w:t xml:space="preserve"> участие в социологических исследованиях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7,5</w:t>
            </w:r>
          </w:p>
        </w:tc>
      </w:tr>
      <w:bookmarkStart w:id="44" w:name="sub_10125"/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103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fldChar w:fldCharType="begin"/>
            </w:r>
            <w:r w:rsidRPr="00555AAF">
              <w:instrText>HYPERLINK \l "sub_3000"</w:instrText>
            </w:r>
            <w:r w:rsidRPr="00555AAF">
              <w:fldChar w:fldCharType="separate"/>
            </w:r>
            <w:r w:rsidRPr="00555AAF">
              <w:rPr>
                <w:rStyle w:val="a4"/>
              </w:rPr>
              <w:t>Подпрограмма 3</w:t>
            </w:r>
            <w:r w:rsidRPr="00555AAF">
              <w:fldChar w:fldCharType="end"/>
            </w:r>
            <w:r w:rsidRPr="00555AAF">
              <w:t xml:space="preserve"> "Совершенствование деятельности института мировой юстиции на территории Алтайского края"</w:t>
            </w:r>
            <w:bookmarkEnd w:id="44"/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Количество судебных участков, обеспеченных носителями информации, полученной с использованием технических средств, для фиксирования хода судебного </w:t>
            </w:r>
            <w:r w:rsidRPr="00555AAF">
              <w:lastRenderedPageBreak/>
              <w:t>заседания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lastRenderedPageBreak/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143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143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Доля мировых судей, получивших дополнительное профессиональное образование в установленные законодательством сроки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процентов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60</w:t>
            </w:r>
          </w:p>
        </w:tc>
      </w:tr>
    </w:tbl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2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2 изменена с 10 февраля 2021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2</w:t>
      </w:r>
    </w:p>
    <w:p w:rsidR="00000000" w:rsidRDefault="00555AAF"/>
    <w:p w:rsidR="00000000" w:rsidRDefault="00555AAF">
      <w:pPr>
        <w:pStyle w:val="1"/>
      </w:pPr>
      <w:r>
        <w:t>Переч</w:t>
      </w:r>
      <w:r>
        <w:t>ень</w:t>
      </w:r>
      <w:r>
        <w:br/>
        <w:t>мероприятий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</w:t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2021 г.</w:t>
      </w:r>
    </w:p>
    <w:p w:rsidR="00000000" w:rsidRDefault="00555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260"/>
        <w:gridCol w:w="840"/>
        <w:gridCol w:w="1120"/>
        <w:gridCol w:w="1120"/>
        <w:gridCol w:w="840"/>
        <w:gridCol w:w="840"/>
        <w:gridCol w:w="840"/>
        <w:gridCol w:w="840"/>
        <w:gridCol w:w="1120"/>
        <w:gridCol w:w="840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Цель, задача, мероприятие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Ср</w:t>
            </w:r>
            <w:r w:rsidRPr="00555AAF">
              <w:t>ок реализации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Участники государственной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</w:pP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Сумма расходов, тыс. рублей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5AAF" w:rsidRDefault="00555AAF">
            <w:pPr>
              <w:pStyle w:val="aa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2021 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2022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2023 г.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2024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всего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источники финансирования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11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hyperlink w:anchor="sub_10000" w:history="1">
              <w:r w:rsidRPr="00555AAF">
                <w:rPr>
                  <w:rStyle w:val="a4"/>
                </w:rPr>
                <w:t>Подпрограмма 1</w:t>
              </w:r>
            </w:hyperlink>
            <w:r w:rsidRPr="00555AAF">
              <w:t xml:space="preserve">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Цель 1.1. Повышение профессионализма и компетентности лиц, замещающих государственные </w:t>
            </w:r>
            <w:r w:rsidRPr="00555AAF">
              <w:lastRenderedPageBreak/>
              <w:t>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</w:t>
            </w:r>
            <w:r w:rsidRPr="00555AAF"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Задача 1.1.1. Профессиональное развитие лиц, замещающих</w:t>
            </w:r>
            <w:r w:rsidRPr="00555AAF">
              <w:t xml:space="preserve">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</w:t>
            </w:r>
            <w:r w:rsidRPr="00555AAF">
              <w:lastRenderedPageBreak/>
              <w:t>том числе предусматривающее использование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4144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20670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Мероприятие 1.1.1.1. 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</w:t>
            </w:r>
            <w:r w:rsidRPr="00555AAF">
              <w:t xml:space="preserve"> сертификата на </w:t>
            </w:r>
            <w:r w:rsidRPr="00555AAF">
              <w:lastRenderedPageBreak/>
              <w:t xml:space="preserve">дополнительное профессиональное образование, внедрение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</w:t>
            </w:r>
            <w:r w:rsidRPr="00555AAF">
              <w:t>муниципальной службы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000000" w:rsidRPr="00555AAF" w:rsidRDefault="00555AAF">
            <w:pPr>
              <w:pStyle w:val="ac"/>
            </w:pPr>
            <w:r w:rsidRPr="00555AAF">
              <w:t>управление делами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органы местного самоуправления (по согласо</w:t>
            </w:r>
            <w:r w:rsidRPr="00555AAF">
              <w:t>ванию);</w:t>
            </w:r>
          </w:p>
          <w:p w:rsidR="00000000" w:rsidRPr="00555AAF" w:rsidRDefault="00555AAF">
            <w:pPr>
              <w:pStyle w:val="ac"/>
            </w:pPr>
            <w:r w:rsidRPr="00555AAF">
              <w:t xml:space="preserve">образовательные </w:t>
            </w:r>
            <w:r w:rsidRPr="00555AAF">
              <w:lastRenderedPageBreak/>
              <w:t>организации (по согласованию)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4094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4094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20470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Мероприятие 1.1.1.2. Организация и проведение краевого конкурса "Юрист-Профессионал"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правовой департамент Администрации Губернатора и Правительства Алтайского </w:t>
            </w:r>
            <w:r w:rsidRPr="00555AAF">
              <w:lastRenderedPageBreak/>
              <w:t>края;</w:t>
            </w:r>
          </w:p>
          <w:p w:rsidR="00000000" w:rsidRPr="00555AAF" w:rsidRDefault="00555AAF">
            <w:pPr>
              <w:pStyle w:val="ac"/>
            </w:pPr>
            <w:r w:rsidRPr="00555AAF">
              <w:t>управление делами Губернатора и Правительства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hyperlink w:anchor="sub_2000" w:history="1">
              <w:r w:rsidRPr="00555AAF">
                <w:rPr>
                  <w:rStyle w:val="a4"/>
                </w:rPr>
                <w:t>Подпрограмма 2</w:t>
              </w:r>
            </w:hyperlink>
            <w:r w:rsidRPr="00555AAF">
              <w:t xml:space="preserve"> "Противодействие коррупции в Алтайском </w:t>
            </w:r>
            <w:r w:rsidRPr="00555AAF">
              <w:t>крае"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Цель 2.1. 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1299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6495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Задача 2.1.1. Повышение эффективности противодействия коррупции в органах исполнительной власти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Меропри</w:t>
            </w:r>
            <w:r w:rsidRPr="00555AAF">
              <w:lastRenderedPageBreak/>
              <w:t xml:space="preserve">ятие 2.1.1.1. Приобретение </w:t>
            </w:r>
            <w:r w:rsidRPr="00555AAF">
              <w:t>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</w:t>
            </w:r>
            <w:r w:rsidRPr="00555AAF">
              <w:lastRenderedPageBreak/>
              <w:t>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lastRenderedPageBreak/>
              <w:t>управле</w:t>
            </w:r>
            <w:r w:rsidRPr="00555AAF">
              <w:lastRenderedPageBreak/>
              <w:t>ние делами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Администрация Губернатора и Правительства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</w:t>
            </w:r>
            <w:r w:rsidRPr="00555AAF">
              <w:lastRenderedPageBreak/>
              <w:t>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6.1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Мероприятие 2.1.1.2. Приобретение доступа к базе судебной практики по делам об </w:t>
            </w:r>
            <w:r w:rsidRPr="00555AAF">
              <w:lastRenderedPageBreak/>
              <w:t>обжаловании госуд</w:t>
            </w:r>
            <w:r w:rsidRPr="00555AAF">
              <w:t>арственными и муниципальными служащими, работниками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2021-2024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делами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Админи</w:t>
            </w:r>
            <w:r w:rsidRPr="00555AAF">
              <w:lastRenderedPageBreak/>
              <w:t>страция Губернатора и Правительства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Задача 2.1.2. Обеспечение открытости и доступности информации о </w:t>
            </w:r>
            <w:r w:rsidRPr="00555AAF">
              <w:lastRenderedPageBreak/>
              <w:t>работе органов исполни</w:t>
            </w:r>
            <w:r w:rsidRPr="00555AAF">
              <w:t>тельной власти Алтайского края в сфере противодействия коррупции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Мероприятие 2.1.2.1. 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</w:t>
            </w:r>
            <w:r w:rsidRPr="00555AAF">
              <w:lastRenderedPageBreak/>
              <w:t>н</w:t>
            </w:r>
            <w:r w:rsidRPr="00555AAF">
              <w:t>аполнение контентом) - SMM-продвижение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печати и массовых коммуникаций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КБУ ИД "Регион"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Задача 2.1.3. 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Мероприятие 2.1.3.1. Содействие некоммерческим организациям в антикоррупционном и правовом </w:t>
            </w:r>
            <w:r w:rsidRPr="00555AAF">
              <w:lastRenderedPageBreak/>
              <w:t>просвещении населения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делами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Администрация Губерна</w:t>
            </w:r>
            <w:r w:rsidRPr="00555AAF">
              <w:lastRenderedPageBreak/>
              <w:t>тора и Правительства Алта</w:t>
            </w:r>
            <w:r w:rsidRPr="00555AAF">
              <w:t>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Мероприятие 2.1.3.2. Подготовка и тиражирование методических, информационных и аналитических материалов в сфере противодействия коррупции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Администрация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управление делами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КГБУ "Типография управления делами Администрации Алтайского края"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Мероприятие 2.1.3.3. Разработка и изготовление видеороликов антикоррупционной направленности, их </w:t>
            </w:r>
            <w:r w:rsidRPr="00555AAF">
              <w:lastRenderedPageBreak/>
              <w:t>размещение в местах массового скопления людей и в сети "Интернет" на различных веб-ресурсах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печати и массовых коммуникаций Алтайского</w:t>
            </w:r>
            <w:r w:rsidRPr="00555AAF">
              <w:t xml:space="preserve">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Задача 2.1.4. Исследование состояния коррупции и эффективности мер, принимаемых по ее профилактике в Алтайском крае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Мероприятие 2.1.4.1. Организация проведения социологических исследований в целях оценки уровня коррупции в Алтайском крае, а также эффективности </w:t>
            </w:r>
            <w:r w:rsidRPr="00555AAF">
              <w:lastRenderedPageBreak/>
              <w:t>принимаемых антикоррупционных мер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Администрация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упр</w:t>
            </w:r>
            <w:r w:rsidRPr="00555AAF">
              <w:t>авление делами Губернатора и Правительства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1350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hyperlink w:anchor="sub_3000" w:history="1">
              <w:r w:rsidRPr="00555AAF">
                <w:rPr>
                  <w:rStyle w:val="a4"/>
                </w:rPr>
                <w:t>Подпрограмма 3</w:t>
              </w:r>
            </w:hyperlink>
            <w:r w:rsidRPr="00555AAF">
              <w:t xml:space="preserve"> "Совершенствование деятельности института мировой юстиции на территории Алтайского края"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Цель 3.1. Создание условий для независимой и эффективной деятельности мировых судей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112724,3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92862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91362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91362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93324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481634,3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Задача 3.1.1. Обеспечение повышения качества отправления правосудия мировыми судьями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Мероприятие 3.1.1.1. Осуществление полномочий в сфере организации дополнительного профессиональног</w:t>
            </w:r>
            <w:r w:rsidRPr="00555AAF">
              <w:lastRenderedPageBreak/>
              <w:t>о образования мировых судей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юстиции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1158,7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Задача 3.1.2. 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112565,6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92612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91112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91112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93074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480475,6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Мероприятие 3.1.2.1. Материально-техническое обеспечение деятельности мировых судей Алтайского края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2020-2024 годы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юстиции Алтайского края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112565,6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92612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91112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91112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93074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480475,6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краевой бюджет</w:t>
            </w:r>
          </w:p>
        </w:tc>
      </w:tr>
    </w:tbl>
    <w:p w:rsidR="00000000" w:rsidRDefault="00555AAF"/>
    <w:p w:rsidR="00000000" w:rsidRDefault="00555AAF">
      <w:pPr>
        <w:ind w:firstLine="0"/>
        <w:jc w:val="left"/>
        <w:sectPr w:rsidR="00000000">
          <w:headerReference w:type="default" r:id="rId64"/>
          <w:footerReference w:type="default" r:id="rId6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3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Таблица 3 изменена с 10 февраля 2021 г. - </w:t>
      </w:r>
      <w:hyperlink r:id="rId6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</w:t>
        </w:r>
        <w:r>
          <w:rPr>
            <w:rStyle w:val="a4"/>
            <w:shd w:val="clear" w:color="auto" w:fill="F0F0F0"/>
          </w:rPr>
          <w:t>м. предыдущую редакцию</w:t>
        </w:r>
      </w:hyperlink>
    </w:p>
    <w:p w:rsidR="00000000" w:rsidRDefault="00555AAF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 3</w:t>
      </w:r>
    </w:p>
    <w:p w:rsidR="00000000" w:rsidRDefault="00555AAF"/>
    <w:p w:rsidR="00000000" w:rsidRDefault="00555AAF">
      <w:pPr>
        <w:pStyle w:val="1"/>
      </w:pPr>
      <w:r>
        <w:t>Объем</w:t>
      </w:r>
      <w:r>
        <w:br/>
        <w:t>финансовых ресурсов, необходимых для реализации государственной программы</w:t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2021 г.</w:t>
      </w:r>
    </w:p>
    <w:p w:rsidR="00000000" w:rsidRDefault="00555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60"/>
        <w:gridCol w:w="1260"/>
        <w:gridCol w:w="1260"/>
        <w:gridCol w:w="1260"/>
        <w:gridCol w:w="1260"/>
        <w:gridCol w:w="1260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Источники и направления расходов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Сумма затрат, тыс. руб.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2020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2021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2022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2023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2024 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всего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Pr="00555AAF" w:rsidRDefault="00555AAF">
            <w:pPr>
              <w:pStyle w:val="aa"/>
              <w:jc w:val="center"/>
            </w:pPr>
            <w:r w:rsidRPr="00555AAF">
              <w:t>7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Всего финансовых затрат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118117,3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98767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508799,3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краевого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118117,3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98767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508799,3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федерального бюджета (на условиях софинансирования)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внебюджетных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Капитальные вложения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краевого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федерального бюджета (на условиях софинансирования)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внебюджетных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НИОКР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краевого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федерального бюджета (на условиях софинансирования)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внебюджетных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Прочие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118117,3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98767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508799,3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краевого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118117,3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96805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98767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508799,3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из федерального бюджета (на условиях </w:t>
            </w:r>
            <w:r w:rsidRPr="00555AAF">
              <w:lastRenderedPageBreak/>
              <w:t>софинансирования)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lastRenderedPageBreak/>
              <w:t>из внебюджетных 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55AAF" w:rsidRDefault="00555AAF">
            <w:pPr>
              <w:pStyle w:val="ac"/>
            </w:pPr>
            <w:r w:rsidRPr="00555AAF">
              <w:t>из местного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555AAF" w:rsidRDefault="00555AAF">
            <w:pPr>
              <w:pStyle w:val="aa"/>
              <w:jc w:val="center"/>
            </w:pPr>
            <w:r w:rsidRPr="00555AAF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55AAF" w:rsidRDefault="00555AAF">
            <w:pPr>
              <w:pStyle w:val="aa"/>
            </w:pPr>
          </w:p>
        </w:tc>
      </w:tr>
    </w:tbl>
    <w:p w:rsidR="00000000" w:rsidRDefault="00555AAF"/>
    <w:p w:rsidR="00000000" w:rsidRDefault="00555AAF">
      <w:pPr>
        <w:jc w:val="right"/>
        <w:rPr>
          <w:rStyle w:val="a3"/>
          <w:rFonts w:ascii="Arial" w:hAnsi="Arial" w:cs="Arial"/>
        </w:rPr>
      </w:pPr>
      <w:bookmarkStart w:id="47" w:name="sub_100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Алтайского края "Совершенствование</w:t>
      </w:r>
      <w:r>
        <w:rPr>
          <w:rStyle w:val="a3"/>
          <w:rFonts w:ascii="Arial" w:hAnsi="Arial" w:cs="Arial"/>
        </w:rPr>
        <w:br/>
        <w:t>государственного и муниципального</w:t>
      </w:r>
      <w:r>
        <w:rPr>
          <w:rStyle w:val="a3"/>
          <w:rFonts w:ascii="Arial" w:hAnsi="Arial" w:cs="Arial"/>
        </w:rPr>
        <w:br/>
        <w:t>управления и противодействие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коррупции в Алтайском крае"</w:t>
      </w:r>
    </w:p>
    <w:bookmarkEnd w:id="47"/>
    <w:p w:rsidR="00000000" w:rsidRDefault="00555AAF"/>
    <w:p w:rsidR="00000000" w:rsidRDefault="00555AAF">
      <w:pPr>
        <w:pStyle w:val="1"/>
      </w:pPr>
      <w:r>
        <w:t>Подпрограмма 1</w:t>
      </w:r>
      <w:r>
        <w:br/>
        <w:t>"Совершенствование кадрового потенциала государственного и муниципального управления Алтайского края" государственной программы Алтайского края "Совершенствование государственного и муниципального управл</w:t>
      </w:r>
      <w:r>
        <w:t>ения и противодействие коррупции в Алтайском крае"</w:t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2021 г.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8" w:name="sub_10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10 февраля 2021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Паспорт</w:t>
      </w:r>
      <w:r>
        <w:br/>
        <w:t xml:space="preserve">подпрограммы 1 "Совершенствование кадрового потенциала государственного и </w:t>
      </w:r>
      <w:r>
        <w:t>муниципального управления Алтайского края"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</w:t>
      </w:r>
    </w:p>
    <w:p w:rsidR="00000000" w:rsidRDefault="00555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Соисполнитель государственной 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департамент Админист</w:t>
            </w:r>
            <w:r w:rsidRPr="00555AAF">
              <w:t>рации Губернатора и Правительства Алтайского края по вопросам государственной службы и кадров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49" w:name="sub_10126"/>
            <w:r w:rsidRPr="00555AAF">
              <w:rPr>
                <w:rStyle w:val="a3"/>
              </w:rPr>
              <w:t>Участники подпрограммы</w:t>
            </w:r>
            <w:bookmarkEnd w:id="49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делами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органы местного самоуправления (по согласованию);</w:t>
            </w:r>
          </w:p>
          <w:p w:rsidR="00000000" w:rsidRPr="00555AAF" w:rsidRDefault="00555AAF">
            <w:pPr>
              <w:pStyle w:val="ac"/>
            </w:pPr>
            <w:r w:rsidRPr="00555AAF">
              <w:t>образовательные организации (по согласованию);</w:t>
            </w:r>
          </w:p>
          <w:p w:rsidR="00000000" w:rsidRPr="00555AAF" w:rsidRDefault="00555AAF">
            <w:pPr>
              <w:pStyle w:val="ac"/>
            </w:pPr>
            <w:bookmarkStart w:id="50" w:name="sub_10139"/>
            <w:r w:rsidRPr="00555AAF">
              <w:t>правовой департамент Администрации Губернатора и Правительства Алтайского края;</w:t>
            </w:r>
            <w:bookmarkEnd w:id="50"/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Цель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повышение профессионализма и компетентности лиц, замещающих государственные должности Алтайс</w:t>
            </w:r>
            <w:r w:rsidRPr="00555AAF">
              <w:t>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lastRenderedPageBreak/>
              <w:t>Задача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профессиональное развитие лиц, замещающих государственные должности Алтайского края, муниципальные должности, должн</w:t>
            </w:r>
            <w:r w:rsidRPr="00555AAF">
              <w:t>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51" w:name="sub_10127"/>
            <w:r w:rsidRPr="00555AAF">
              <w:rPr>
                <w:rStyle w:val="a3"/>
              </w:rPr>
              <w:t>Мероприятие подпрограммы</w:t>
            </w:r>
            <w:bookmarkEnd w:id="51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организация дополнительного профессионального </w:t>
            </w:r>
            <w:r w:rsidRPr="00555AAF">
              <w:t>развития посредством формирования и размещения централизованного государственного заказа на мероприятия по профессиональному развитию, а также на основании государственного образовательного сертификата на дополнительное профессиональное образование, внедре</w:t>
            </w:r>
            <w:r w:rsidRPr="00555AAF">
              <w:t>ние новых форм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организация и проведение краевого конкурса "Ю</w:t>
            </w:r>
            <w:r w:rsidRPr="00555AAF">
              <w:t>рист-Профессионал"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Показатели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</w:t>
            </w:r>
            <w:r w:rsidRPr="00555AAF">
              <w:t>ния дополнительного профессионального образования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Сроки и этапы реализации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2020-2024 годы без деления на этапы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52" w:name="sub_10128"/>
            <w:r w:rsidRPr="00555AAF">
              <w:rPr>
                <w:rStyle w:val="a3"/>
              </w:rPr>
              <w:t>Объемы финансирования подпрограммы</w:t>
            </w:r>
            <w:bookmarkEnd w:id="52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общий объем финансирования мероприятий подпрограммы 1 за счет средств краевого бюджета - 20670 тыс. рублей, в том числе по годам:</w:t>
            </w:r>
          </w:p>
          <w:p w:rsidR="00000000" w:rsidRPr="00555AAF" w:rsidRDefault="00555AAF">
            <w:pPr>
              <w:pStyle w:val="ac"/>
            </w:pPr>
            <w:r w:rsidRPr="00555AAF">
              <w:t>2020 год - 4094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2021 год - 4144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2022 год - 4144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2023 год - 4144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2024 год -</w:t>
            </w:r>
            <w:r w:rsidRPr="00555AAF">
              <w:t xml:space="preserve"> 4144 тыс. рублей.</w:t>
            </w:r>
          </w:p>
          <w:p w:rsidR="00000000" w:rsidRPr="00555AAF" w:rsidRDefault="00555AAF">
            <w:pPr>
              <w:pStyle w:val="ac"/>
            </w:pPr>
            <w:r w:rsidRPr="00555AAF"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Ожидаемые результаты реализации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 концу 2024 году количество лиц, замещающ</w:t>
            </w:r>
            <w:r w:rsidRPr="00555AAF">
              <w:t xml:space="preserve">их государственные должности Алтайского края, муниципальные должности, </w:t>
            </w:r>
            <w:r w:rsidRPr="00555AAF">
              <w:lastRenderedPageBreak/>
              <w:t>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образования, составит 880 чело</w:t>
            </w:r>
            <w:r w:rsidRPr="00555AAF">
              <w:t>век.</w:t>
            </w:r>
          </w:p>
        </w:tc>
      </w:tr>
    </w:tbl>
    <w:p w:rsidR="00000000" w:rsidRDefault="00555AAF"/>
    <w:p w:rsidR="00000000" w:rsidRDefault="00555AAF">
      <w:pPr>
        <w:pStyle w:val="1"/>
      </w:pPr>
      <w:bookmarkStart w:id="53" w:name="sub_10010"/>
      <w:r>
        <w:t>1. Характеристика сферы реализации подпрограммы 1</w:t>
      </w:r>
    </w:p>
    <w:bookmarkEnd w:id="53"/>
    <w:p w:rsidR="00000000" w:rsidRDefault="00555AAF"/>
    <w:p w:rsidR="00000000" w:rsidRDefault="00555AAF">
      <w:r>
        <w:t xml:space="preserve">Согласно </w:t>
      </w:r>
      <w:hyperlink r:id="rId70" w:history="1">
        <w:r>
          <w:rPr>
            <w:rStyle w:val="a4"/>
          </w:rPr>
          <w:t>части 1 статьи 66</w:t>
        </w:r>
      </w:hyperlink>
      <w:r>
        <w:t xml:space="preserve"> Федерального закона от 27.07.2004 N 79-ФЗ "О государственной гражданской службе Р</w:t>
      </w:r>
      <w:r>
        <w:t xml:space="preserve">оссийской Федерации", </w:t>
      </w:r>
      <w:hyperlink r:id="rId71" w:history="1">
        <w:r>
          <w:rPr>
            <w:rStyle w:val="a4"/>
          </w:rPr>
          <w:t>части 1 статьи 35</w:t>
        </w:r>
      </w:hyperlink>
      <w:r>
        <w:t xml:space="preserve"> Федерального закона от 02.03.2007 N 25-ФЗ "О муниципальной службе в Российской Федерации" развитие гражданской службы субъектов Российской Федера</w:t>
      </w:r>
      <w:r>
        <w:t>ции обеспечивается программами развития гражданской службы субъектов Российской Федерации, развитие муниципальной службы - муниципальными программами развития муниципальной: службы и программами развития муниципальной службы субъектов Российской Федерации,</w:t>
      </w:r>
      <w:r>
        <w:t xml:space="preserve"> финансируемыми соответственно за счет средств местных бюджетов и бюджетов субъектов Российской Федерации.</w:t>
      </w:r>
    </w:p>
    <w:p w:rsidR="00000000" w:rsidRDefault="00555AAF">
      <w:r>
        <w:t>В Алтайском крае мероприятия по развитию региональной государственной гражданской службы, муниципальной службы последовательно реализовывались с 2004</w:t>
      </w:r>
      <w:r>
        <w:t xml:space="preserve"> года в соответствии с постановлениями Администрации Алтайского края:</w:t>
      </w:r>
    </w:p>
    <w:p w:rsidR="00000000" w:rsidRDefault="00555AAF">
      <w:hyperlink r:id="rId72" w:history="1">
        <w:r>
          <w:rPr>
            <w:rStyle w:val="a4"/>
          </w:rPr>
          <w:t>от 28.10.2004 N 550</w:t>
        </w:r>
      </w:hyperlink>
      <w:r>
        <w:t xml:space="preserve"> "О программе "Реформирование государственной гражданской службы Алтайского края (2004-2005 годы)" </w:t>
      </w:r>
      <w:r>
        <w:t>(действие продлено до 2008 года постановлением Администрации края от 30.01.2006 N 23);</w:t>
      </w:r>
    </w:p>
    <w:p w:rsidR="00000000" w:rsidRDefault="00555AAF">
      <w:hyperlink r:id="rId73" w:history="1">
        <w:r>
          <w:rPr>
            <w:rStyle w:val="a4"/>
          </w:rPr>
          <w:t>от 30.11.2009 N 501</w:t>
        </w:r>
      </w:hyperlink>
      <w:r>
        <w:t xml:space="preserve"> "Об утверждении Программы "Развитие государственной гражданской службы Алтайского</w:t>
      </w:r>
      <w:r>
        <w:t xml:space="preserve"> края (2009-2013 годы)";</w:t>
      </w:r>
    </w:p>
    <w:p w:rsidR="00000000" w:rsidRDefault="00555AAF">
      <w:hyperlink r:id="rId74" w:history="1">
        <w:r>
          <w:rPr>
            <w:rStyle w:val="a4"/>
          </w:rPr>
          <w:t>от 27.09.2013 N 507</w:t>
        </w:r>
      </w:hyperlink>
      <w:r>
        <w:t xml:space="preserve"> "Об утверждении долгосрочной целевой программы "Совершенствование государственного и муниципального управления в Алтайском крае" на 2013-2018 годы";</w:t>
      </w:r>
    </w:p>
    <w:p w:rsidR="00000000" w:rsidRDefault="00555AAF">
      <w:hyperlink r:id="rId75" w:history="1">
        <w:r>
          <w:rPr>
            <w:rStyle w:val="a4"/>
          </w:rPr>
          <w:t>от 06.03.2015 N 87</w:t>
        </w:r>
      </w:hyperlink>
      <w:r>
        <w:t xml:space="preserve"> "Об утверждении гос</w:t>
      </w:r>
      <w:r>
        <w:t>ударственной программы "Совершенствование государственного и муниципального управления в Алтайском крае" на 2015-2020 годы".</w:t>
      </w:r>
    </w:p>
    <w:p w:rsidR="00000000" w:rsidRDefault="00555AAF">
      <w:r>
        <w:t>Исходя из целей и задач государственного управления в период действия каждой из указанных программ были достигнуты результаты, позв</w:t>
      </w:r>
      <w:r>
        <w:t>оляющие оценить состояние институтов гражданской и муниципальной службы, выявить проблемы кадрового обеспечения и пути их решения, определить перспективы развития гражданской и муниципальной службы и конкретные мероприятия.</w:t>
      </w:r>
    </w:p>
    <w:p w:rsidR="00000000" w:rsidRDefault="00555AAF">
      <w:r>
        <w:t xml:space="preserve">В настоящее время гражданская и </w:t>
      </w:r>
      <w:r>
        <w:t>муниципальная служба характеризуется следующими проблемами:</w:t>
      </w:r>
    </w:p>
    <w:p w:rsidR="00000000" w:rsidRDefault="00555AAF">
      <w:r>
        <w:t>недостаточный уровень использования единого кадрового резерва Алтайского края, кадровых резервов государственных органов Алтайского края, резерва управленческих кадров Алтайского края;</w:t>
      </w:r>
    </w:p>
    <w:p w:rsidR="00000000" w:rsidRDefault="00555AAF">
      <w:r>
        <w:t xml:space="preserve">отсутствие </w:t>
      </w:r>
      <w:r>
        <w:t>кадрового планирования, что в отдельных органах власти ведет к переполненности либо отсутствию кадровых резервов на соответствующие должности;</w:t>
      </w:r>
    </w:p>
    <w:p w:rsidR="00000000" w:rsidRDefault="00555AAF">
      <w:r>
        <w:t>применение ограниченного круга методов оценки профессиональных и личностных качеств кандидатов на замещение вакан</w:t>
      </w:r>
      <w:r>
        <w:t>тных должностей государственной гражданской службы и включение в кадровый резерв (только тестирования и индивидуального собеседования);</w:t>
      </w:r>
    </w:p>
    <w:p w:rsidR="00000000" w:rsidRDefault="00555AAF">
      <w:r>
        <w:t xml:space="preserve">отсутствие мониторинга качества подготовки гражданских служащих по дополнительным профессиональным программам и влияния </w:t>
      </w:r>
      <w:r>
        <w:t>такой подготовки на служебную деятельность гражданских и муниципальных служащих;</w:t>
      </w:r>
    </w:p>
    <w:p w:rsidR="00000000" w:rsidRDefault="00555AAF">
      <w:r>
        <w:t xml:space="preserve">недостаточный уровень престижа гражданской и муниципальной службы как видов </w:t>
      </w:r>
      <w:r>
        <w:lastRenderedPageBreak/>
        <w:t>профессиональной деятельности;</w:t>
      </w:r>
    </w:p>
    <w:p w:rsidR="00000000" w:rsidRDefault="00555AAF">
      <w:r>
        <w:t>необходимость внедрения на региональном уровне новых методов дополни</w:t>
      </w:r>
      <w:r>
        <w:t xml:space="preserve">тельного профессионального развития за счет краевого бюджета, в том числе предоставления гражданским служащим Алтайского края государственного образовательного сертификата на дополнительное профессиональное образование, иных методов в соответствии с </w:t>
      </w:r>
      <w:hyperlink r:id="rId7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21.02.2019 N 68 "О профессиональном развитии государственных гражданских служащих Российской Федерации".</w:t>
      </w:r>
    </w:p>
    <w:p w:rsidR="00000000" w:rsidRDefault="00555AAF">
      <w:r>
        <w:t>Решение указанных проблем в комплексе с продол</w:t>
      </w:r>
      <w:r>
        <w:t>жением работы по формированию высококвалифицированного кадрового состава, совершенствованию иных реализованных направлений деятельности требует программного подхода с использованием взаимоувязанных мероприятий, направленных на повышение эффективности и рез</w:t>
      </w:r>
      <w:r>
        <w:t>ультативности деятельности гражданских и муниципальных служащих, лиц, замещающих государственные должности Алтайского края.</w:t>
      </w:r>
    </w:p>
    <w:p w:rsidR="00000000" w:rsidRDefault="00555AAF"/>
    <w:p w:rsidR="00000000" w:rsidRDefault="00555AAF">
      <w:pPr>
        <w:pStyle w:val="1"/>
      </w:pPr>
      <w:bookmarkStart w:id="54" w:name="sub_10020"/>
      <w:r>
        <w:t>2. Приоритеты региональной политики в сфере реализации подпрограммы 1, цели, задачи и мероприятия, показатели, ожидаемые к</w:t>
      </w:r>
      <w:r>
        <w:t>онечные результаты, сроки и этапы реализации подпрограммы 1</w:t>
      </w:r>
    </w:p>
    <w:bookmarkEnd w:id="54"/>
    <w:p w:rsidR="00000000" w:rsidRDefault="00555AAF"/>
    <w:p w:rsidR="00000000" w:rsidRDefault="00555AAF">
      <w:pPr>
        <w:pStyle w:val="1"/>
      </w:pPr>
      <w:bookmarkStart w:id="55" w:name="sub_10021"/>
      <w:r>
        <w:t>2.1. Приоритеты региональной политики в сфере реализации подпрограммы 1</w:t>
      </w:r>
    </w:p>
    <w:bookmarkEnd w:id="55"/>
    <w:p w:rsidR="00000000" w:rsidRDefault="00555AAF"/>
    <w:p w:rsidR="00000000" w:rsidRDefault="00555AAF">
      <w:r>
        <w:t>Основные направления развития государственной гражданской службы Российской Фед</w:t>
      </w:r>
      <w:r>
        <w:t xml:space="preserve">ерации на 2019-2021 годы установлены </w:t>
      </w:r>
      <w:hyperlink r:id="rId7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24.06.2019 N 288. Данным Указом рекомендовано органам государственной власти субъектов Российской Федерации </w:t>
      </w:r>
      <w:r>
        <w:t>при организации мероприятий, направленных на развитие государственной гражданской службы субъектов Российской Федерации, учитывать направления развития государственной гражданской службы Российской Федерации.</w:t>
      </w:r>
    </w:p>
    <w:p w:rsidR="00000000" w:rsidRDefault="00555AAF">
      <w:r>
        <w:t>Помимо того, на региональном уровне сохраняют а</w:t>
      </w:r>
      <w:r>
        <w:t xml:space="preserve">ктуальность направления развития государственной гражданской службы Российской Федерации, обозначенные в </w:t>
      </w:r>
      <w:hyperlink r:id="rId78" w:history="1">
        <w:r>
          <w:rPr>
            <w:rStyle w:val="a4"/>
          </w:rPr>
          <w:t>Указе</w:t>
        </w:r>
      </w:hyperlink>
      <w:r>
        <w:t xml:space="preserve"> Президента Российской Федерации от 11.08.2016 N 403 "Об Основных направления</w:t>
      </w:r>
      <w:r>
        <w:t>х развития государственной гражданской службы Российской Федерации на 2016-2018 годы".</w:t>
      </w:r>
    </w:p>
    <w:p w:rsidR="00000000" w:rsidRDefault="00555AAF">
      <w:r>
        <w:t>В соответствии с названными указами Президента Российской Федерации приоритетами региональной политики в сфере реализации государственной программы являются:</w:t>
      </w:r>
    </w:p>
    <w:p w:rsidR="00000000" w:rsidRDefault="00555AAF">
      <w:r>
        <w:t>1) совершен</w:t>
      </w:r>
      <w:r>
        <w:t>ствование управления кадровым составом государственной гражданской службы Российской Федерации и повышение качества его формирования, включая совершенствование порядка назначения на должности государственной гражданской службы;</w:t>
      </w:r>
    </w:p>
    <w:p w:rsidR="00000000" w:rsidRDefault="00555AAF">
      <w:r>
        <w:t>2) повышение престижа гражда</w:t>
      </w:r>
      <w:r>
        <w:t>нской службы,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000000" w:rsidRDefault="00555AAF">
      <w:r>
        <w:t>3) повышение профессионализма и компетентности</w:t>
      </w:r>
      <w:r>
        <w:t xml:space="preserve"> государственных гражданских служащих Алтайского края путем внедрения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000000" w:rsidRDefault="00555AAF">
      <w:r>
        <w:t>4) ускоренное внедрение информационно-к</w:t>
      </w:r>
      <w:r>
        <w:t>оммуникационных технологий в государственных органах в целях повышения качества кадровой работы;</w:t>
      </w:r>
    </w:p>
    <w:p w:rsidR="00000000" w:rsidRDefault="00555AAF">
      <w:r>
        <w:t>5) совершенствование антикоррупционных механизмов в системе гражданской службы.</w:t>
      </w:r>
    </w:p>
    <w:p w:rsidR="00000000" w:rsidRDefault="00555AAF">
      <w:r>
        <w:t>Неотъемлемым элементом региональной государственной политики по обозначенным на</w:t>
      </w:r>
      <w:r>
        <w:t xml:space="preserve">правлениям деятельности является эффективная кадровая политика, характеризующаяся комплексной работой кадровых служб с целью привлечения, сохранения и развития профессиональных кадров. Такая работа должна включать в себя всю совокупность реализуемых в </w:t>
      </w:r>
      <w:r>
        <w:lastRenderedPageBreak/>
        <w:t>госу</w:t>
      </w:r>
      <w:r>
        <w:t>дарственном органе процессов и технологий управления кадрами, сформулированных в правовых актах, методических материалах Минтруда России и других уполномоченных органов, иных документах по вопросам организации кадровой работы.</w:t>
      </w:r>
    </w:p>
    <w:p w:rsidR="00000000" w:rsidRDefault="00555AAF"/>
    <w:p w:rsidR="00000000" w:rsidRDefault="00555AAF">
      <w:pPr>
        <w:pStyle w:val="1"/>
      </w:pPr>
      <w:bookmarkStart w:id="56" w:name="sub_10022"/>
      <w:r>
        <w:t>2.2. Цели, задачи и</w:t>
      </w:r>
      <w:r>
        <w:t xml:space="preserve"> мероприятия подпрограммы 1</w:t>
      </w:r>
    </w:p>
    <w:bookmarkEnd w:id="56"/>
    <w:p w:rsidR="00000000" w:rsidRDefault="00555AAF"/>
    <w:p w:rsidR="00000000" w:rsidRDefault="00555AAF">
      <w:r>
        <w:t>Исходя из указанных приоритетов региональной политики в сфере кадрового обеспечения государственной и муниципальной службы целью реализации настоящей подпрограммы является повышение профессионализма и компетентности ли</w:t>
      </w:r>
      <w:r>
        <w:t>ц, замещающих государственные должности Алтайского края, муниципальные должности, гражданских и муниципальных служащих.</w:t>
      </w:r>
    </w:p>
    <w:p w:rsidR="00000000" w:rsidRDefault="00555AAF">
      <w:r>
        <w:t>Успешное достижение указанной цели требует решения задачи профессиона</w:t>
      </w:r>
      <w:r>
        <w:t>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предусматривающего использование информационно-коммуникацио</w:t>
      </w:r>
      <w:r>
        <w:t>нных технологий.</w:t>
      </w:r>
    </w:p>
    <w:p w:rsidR="00000000" w:rsidRDefault="00555AAF">
      <w:r>
        <w:t xml:space="preserve">Мероприятие подпрограммы 1, финансируемое за счет средств краевого бюджета, приведено в </w:t>
      </w:r>
      <w:hyperlink w:anchor="sub_1200" w:history="1">
        <w:r>
          <w:rPr>
            <w:rStyle w:val="a4"/>
          </w:rPr>
          <w:t>таблице 2</w:t>
        </w:r>
      </w:hyperlink>
      <w:r>
        <w:t xml:space="preserve"> государственной программы.</w:t>
      </w:r>
    </w:p>
    <w:p w:rsidR="00000000" w:rsidRDefault="00555AAF"/>
    <w:p w:rsidR="00000000" w:rsidRDefault="00555AAF">
      <w:pPr>
        <w:pStyle w:val="1"/>
      </w:pPr>
      <w:bookmarkStart w:id="57" w:name="sub_10023"/>
      <w:r>
        <w:t>2.3. Показатели и ожидаемые конечные результаты реализации подпрограммы 1</w:t>
      </w:r>
    </w:p>
    <w:bookmarkEnd w:id="57"/>
    <w:p w:rsidR="00000000" w:rsidRDefault="00555AAF"/>
    <w:p w:rsidR="00000000" w:rsidRDefault="00555AAF">
      <w:r>
        <w:t xml:space="preserve">Показатели подпрограммы 1 представлены в </w:t>
      </w:r>
      <w:hyperlink w:anchor="sub_1100" w:history="1">
        <w:r>
          <w:rPr>
            <w:rStyle w:val="a4"/>
          </w:rPr>
          <w:t>таблице 1</w:t>
        </w:r>
      </w:hyperlink>
      <w:r>
        <w:t xml:space="preserve"> государственной программы.</w:t>
      </w:r>
    </w:p>
    <w:p w:rsidR="00000000" w:rsidRDefault="00555AAF">
      <w:r>
        <w:t>В результате реализации подпрограммы планируется обеспечить выполнение следующего показателя - к концу 2024 году количество лиц, замещающих госуда</w:t>
      </w:r>
      <w:r>
        <w:t>рственные должности Алтайского края, государственных гражданских и муниципальных служащих Алтайского края, ежегодно направляемых для получения дополнительного профессионального образования, составит 880 человек.</w:t>
      </w:r>
    </w:p>
    <w:p w:rsidR="00000000" w:rsidRDefault="00555AAF"/>
    <w:p w:rsidR="00000000" w:rsidRDefault="00555AAF">
      <w:pPr>
        <w:pStyle w:val="1"/>
      </w:pPr>
      <w:bookmarkStart w:id="58" w:name="sub_10024"/>
      <w:r>
        <w:t>2.4. Сроки и этапы реализации подп</w:t>
      </w:r>
      <w:r>
        <w:t>рограммы 1</w:t>
      </w:r>
    </w:p>
    <w:bookmarkEnd w:id="58"/>
    <w:p w:rsidR="00000000" w:rsidRDefault="00555AAF"/>
    <w:p w:rsidR="00000000" w:rsidRDefault="00555AAF">
      <w:r>
        <w:t>Подпрограмма реализуется в период с 2020 по 2024 годы.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10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3 изменен с 10 февраля 2021 г. - </w:t>
      </w:r>
      <w:hyperlink r:id="rId7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</w:t>
      </w:r>
      <w:r>
        <w:rPr>
          <w:shd w:val="clear" w:color="auto" w:fill="F0F0F0"/>
        </w:rPr>
        <w:t>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3. Объем финансирования подпрограммы 1</w:t>
      </w:r>
    </w:p>
    <w:p w:rsidR="00000000" w:rsidRDefault="00555AAF"/>
    <w:p w:rsidR="00000000" w:rsidRDefault="00555AAF">
      <w:r>
        <w:t>Финансирование подпрограммы 1 осуществляется за счет средств краевого</w:t>
      </w:r>
      <w:r>
        <w:t xml:space="preserve"> бюджета. Общий объем финансирования подпрограммы 1 в 2020-2024 годах составляет 20670 тыс. рублей, в том числе по годам:</w:t>
      </w:r>
    </w:p>
    <w:p w:rsidR="00000000" w:rsidRDefault="00555AAF">
      <w:r>
        <w:t>2020 год - 4094 тыс. рублей;</w:t>
      </w:r>
    </w:p>
    <w:p w:rsidR="00000000" w:rsidRDefault="00555AAF">
      <w:r>
        <w:t>2021 год - 4144 тыс. рублей;</w:t>
      </w:r>
    </w:p>
    <w:p w:rsidR="00000000" w:rsidRDefault="00555AAF">
      <w:r>
        <w:t>2022 год - 4144 тыс. рублей;</w:t>
      </w:r>
    </w:p>
    <w:p w:rsidR="00000000" w:rsidRDefault="00555AAF">
      <w:r>
        <w:t>2023 год - 4144 тыс. рублей;</w:t>
      </w:r>
    </w:p>
    <w:p w:rsidR="00000000" w:rsidRDefault="00555AAF">
      <w:r>
        <w:t>2024 год - 4144 ты</w:t>
      </w:r>
      <w:r>
        <w:t>с. рублей.</w:t>
      </w:r>
    </w:p>
    <w:p w:rsidR="00000000" w:rsidRDefault="00555AAF">
      <w:r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000000" w:rsidRDefault="00555AAF"/>
    <w:p w:rsidR="00000000" w:rsidRDefault="00555AAF">
      <w:pPr>
        <w:pStyle w:val="1"/>
      </w:pPr>
      <w:bookmarkStart w:id="60" w:name="sub_10040"/>
      <w:r>
        <w:t>4. Механизм реализации подпрограммы 1</w:t>
      </w:r>
    </w:p>
    <w:bookmarkEnd w:id="60"/>
    <w:p w:rsidR="00000000" w:rsidRDefault="00555AAF"/>
    <w:p w:rsidR="00000000" w:rsidRDefault="00555AAF">
      <w:r>
        <w:t>Организация, выполнение мероприятий под</w:t>
      </w:r>
      <w:r>
        <w:t>программы 1 и контроль за их реализацией осуществляется департаментом Администрации Губернатора и Правительства Алтайского края по вопросам государственной службы и кадров.</w:t>
      </w:r>
    </w:p>
    <w:p w:rsidR="00000000" w:rsidRDefault="00555AAF">
      <w:r>
        <w:t>Департамент Администрации Губернатора и Правительства Алтайского края по вопросам государственной службы и кадров ежеквартально, в установленные сроки, совместно с иными участниками подпрограммы формирует отчет о ходе ее выполнения с приложением пояснитель</w:t>
      </w:r>
      <w:r>
        <w:t>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средств, и направляет отчет в Министерство экономического развития Ал</w:t>
      </w:r>
      <w:r>
        <w:t>тайского края в установленном порядке.</w:t>
      </w:r>
    </w:p>
    <w:p w:rsidR="00000000" w:rsidRDefault="00555AAF"/>
    <w:p w:rsidR="00000000" w:rsidRDefault="00555AAF">
      <w:pPr>
        <w:jc w:val="right"/>
        <w:rPr>
          <w:rStyle w:val="a3"/>
          <w:rFonts w:ascii="Arial" w:hAnsi="Arial" w:cs="Arial"/>
        </w:rPr>
      </w:pPr>
      <w:bookmarkStart w:id="61" w:name="sub_20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Алтайского края "Совершенствование</w:t>
      </w:r>
      <w:r>
        <w:rPr>
          <w:rStyle w:val="a3"/>
          <w:rFonts w:ascii="Arial" w:hAnsi="Arial" w:cs="Arial"/>
        </w:rPr>
        <w:br/>
        <w:t>государственного и муниципального</w:t>
      </w:r>
      <w:r>
        <w:rPr>
          <w:rStyle w:val="a3"/>
          <w:rFonts w:ascii="Arial" w:hAnsi="Arial" w:cs="Arial"/>
        </w:rPr>
        <w:br/>
        <w:t>управления и противодействие</w:t>
      </w:r>
      <w:r>
        <w:rPr>
          <w:rStyle w:val="a3"/>
          <w:rFonts w:ascii="Arial" w:hAnsi="Arial" w:cs="Arial"/>
        </w:rPr>
        <w:br/>
        <w:t>коррупции в Алтайском крае"</w:t>
      </w:r>
    </w:p>
    <w:bookmarkEnd w:id="61"/>
    <w:p w:rsidR="00000000" w:rsidRDefault="00555AAF"/>
    <w:p w:rsidR="00000000" w:rsidRDefault="00555AAF">
      <w:pPr>
        <w:pStyle w:val="1"/>
      </w:pPr>
      <w:r>
        <w:t>Подпро</w:t>
      </w:r>
      <w:r>
        <w:t>грамма 2</w:t>
      </w:r>
      <w:r>
        <w:br/>
        <w:t>"Противодействие коррупции в Алтайском крае" государственной программы Алтайского края "Совершенствование государственного и муниципального управления и противодействие коррупции в Алтайском крае"</w:t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10 февраля 2021 </w:t>
      </w:r>
      <w:r>
        <w:rPr>
          <w:shd w:val="clear" w:color="auto" w:fill="EAEFED"/>
        </w:rPr>
        <w:t>г.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2" w:name="sub_2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Паспорт изменен с 10 февраля 2021 г. - </w:t>
      </w:r>
      <w:hyperlink r:id="rId8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Паспорт</w:t>
      </w:r>
      <w:r>
        <w:br/>
        <w:t>подпрограммы 2 "Противодействие коррупции в Алтайском крае" государственной программы Алтайского края "Совершенствование государственного и муниципального управления и противодей</w:t>
      </w:r>
      <w:r>
        <w:t>ствие коррупции в Алтайском крае"</w:t>
      </w:r>
    </w:p>
    <w:p w:rsidR="00000000" w:rsidRDefault="00555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63" w:name="sub_10129"/>
            <w:r w:rsidRPr="00555AAF">
              <w:rPr>
                <w:rStyle w:val="a3"/>
              </w:rPr>
              <w:t>Соисполнитель государственной программы</w:t>
            </w:r>
            <w:bookmarkEnd w:id="63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отдел по профилактике коррупционных и иных правонарушений Администрации Губернатора и Правительства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Участники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печати и мас</w:t>
            </w:r>
            <w:r w:rsidRPr="00555AAF">
              <w:t>совых коммуникаций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управление делами Губернатора и Правительства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иные органы исполнительной власти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КБУ ИД "Регион";</w:t>
            </w:r>
          </w:p>
          <w:p w:rsidR="00000000" w:rsidRPr="00555AAF" w:rsidRDefault="00555AAF">
            <w:pPr>
              <w:pStyle w:val="ac"/>
            </w:pPr>
            <w:r w:rsidRPr="00555AAF">
              <w:lastRenderedPageBreak/>
              <w:t>КГБУ "Типография управления делами Администрации Алтайского края"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lastRenderedPageBreak/>
              <w:t>Цель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Задачи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повышение эффективности противодействия коррупции в органах исполнительной власт</w:t>
            </w:r>
            <w:r w:rsidRPr="00555AAF">
              <w:t>и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обеспечение открытости и доступности информации о работе органов исполнительной власти Алтайского края в сфере противодействия коррупции;</w:t>
            </w:r>
          </w:p>
          <w:p w:rsidR="00000000" w:rsidRPr="00555AAF" w:rsidRDefault="00555AAF">
            <w:pPr>
              <w:pStyle w:val="ac"/>
            </w:pPr>
            <w:r w:rsidRPr="00555AAF">
              <w:t>вовлечение средств массовой информации, некоммерческих организаций в процесс противодействия корруп</w:t>
            </w:r>
            <w:r w:rsidRPr="00555AAF">
              <w:t>ции, формирования правосознания граждан, популяризации антикоррупционных стандартов поведения;</w:t>
            </w:r>
          </w:p>
          <w:p w:rsidR="00000000" w:rsidRPr="00555AAF" w:rsidRDefault="00555AAF">
            <w:pPr>
              <w:pStyle w:val="ac"/>
            </w:pPr>
            <w:r w:rsidRPr="00555AAF">
              <w:t>исследование состояния коррупции и эффективности мер, принимаемых по ее профилактике в Алтайском крае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Перечень мероприятий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обеспечение использовани</w:t>
            </w:r>
            <w:r w:rsidRPr="00555AAF">
              <w:t>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      </w:r>
          </w:p>
          <w:p w:rsidR="00000000" w:rsidRPr="00555AAF" w:rsidRDefault="00555AAF">
            <w:pPr>
              <w:pStyle w:val="ac"/>
            </w:pPr>
            <w:r w:rsidRPr="00555AAF">
              <w:t>создание, те</w:t>
            </w:r>
            <w:r w:rsidRPr="00555AAF">
              <w:t>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</w:t>
            </w:r>
            <w:r w:rsidRPr="00555AAF">
              <w:t>жение;</w:t>
            </w:r>
          </w:p>
          <w:p w:rsidR="00000000" w:rsidRPr="00555AAF" w:rsidRDefault="00555AAF">
            <w:pPr>
              <w:pStyle w:val="ac"/>
            </w:pPr>
            <w:bookmarkStart w:id="64" w:name="sub_10130"/>
            <w:r w:rsidRPr="00555AAF">
              <w:t>содействие некоммерческим организациям в антикоррупционном и правовом просвещении населения;</w:t>
            </w:r>
            <w:bookmarkEnd w:id="64"/>
          </w:p>
          <w:p w:rsidR="00000000" w:rsidRPr="00555AAF" w:rsidRDefault="00555AAF">
            <w:pPr>
              <w:pStyle w:val="ac"/>
            </w:pPr>
            <w:r w:rsidRPr="00555AAF">
              <w:t>разработка и изготовление видеороликов антикоррупционной направленности, их размещение в местах массового скопления людей и в сети "Интерн</w:t>
            </w:r>
            <w:r w:rsidRPr="00555AAF">
              <w:t>ет" на различных веб-ресурсах;</w:t>
            </w:r>
          </w:p>
          <w:p w:rsidR="00000000" w:rsidRPr="00555AAF" w:rsidRDefault="00555AAF">
            <w:pPr>
              <w:pStyle w:val="ac"/>
            </w:pPr>
            <w:r w:rsidRPr="00555AAF">
      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Показатели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доля органов исполнительной власти </w:t>
            </w:r>
            <w:r w:rsidRPr="00555AAF">
              <w:lastRenderedPageBreak/>
              <w:t>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</w:t>
            </w:r>
            <w:r w:rsidRPr="00555AAF">
              <w:t>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количество посещений интернет-портала антикоррупционной деятельности в Алтайском крае;</w:t>
            </w:r>
          </w:p>
          <w:p w:rsidR="00000000" w:rsidRPr="00555AAF" w:rsidRDefault="00555AAF">
            <w:pPr>
              <w:pStyle w:val="ac"/>
            </w:pPr>
            <w:r w:rsidRPr="00555AAF">
              <w:t>количество некоммерческих организаций, вовлеченных в процесс противодействия коррупции;</w:t>
            </w:r>
          </w:p>
          <w:p w:rsidR="00000000" w:rsidRPr="00555AAF" w:rsidRDefault="00555AAF">
            <w:pPr>
              <w:pStyle w:val="ac"/>
            </w:pPr>
            <w:r w:rsidRPr="00555AAF">
              <w:t>доля граждан, сталкивающихся с проявлением коррупции (по данным социо</w:t>
            </w:r>
            <w:r w:rsidRPr="00555AAF">
              <w:t>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lastRenderedPageBreak/>
              <w:t>Сроки и этапы реализации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2020-2024 годы без деления на этапы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Объемы финансирования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 xml:space="preserve">общий объем финансирования </w:t>
            </w:r>
            <w:r w:rsidRPr="00555AAF">
              <w:t>мероприятий подпрограммы 2 за счет средств краевого бюджета составляет 6495,0 тыс. рублей, в том числе по годам:</w:t>
            </w:r>
          </w:p>
          <w:p w:rsidR="00000000" w:rsidRPr="00555AAF" w:rsidRDefault="00555AAF">
            <w:pPr>
              <w:pStyle w:val="ac"/>
            </w:pPr>
            <w:r w:rsidRPr="00555AAF">
              <w:t>2020 год - 1299,0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2021 год - 1299,0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2022 год - 1299,0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2023 год - 1299,0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2024 год - 1299,0 т</w:t>
            </w:r>
            <w:r w:rsidRPr="00555AAF">
              <w:t>ыс. рублей.</w:t>
            </w:r>
          </w:p>
          <w:p w:rsidR="00000000" w:rsidRPr="00555AAF" w:rsidRDefault="00555AAF">
            <w:pPr>
              <w:pStyle w:val="ac"/>
            </w:pPr>
            <w:r w:rsidRPr="00555AAF">
      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Ожидаемые результаты реализации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увеличение к концу 2024 года доли органов исполните</w:t>
            </w:r>
            <w:r w:rsidRPr="00555AAF">
              <w:t>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 до 100%;</w:t>
            </w:r>
          </w:p>
          <w:p w:rsidR="00000000" w:rsidRPr="00555AAF" w:rsidRDefault="00555AAF">
            <w:pPr>
              <w:pStyle w:val="ac"/>
            </w:pPr>
            <w:r w:rsidRPr="00555AAF">
              <w:t>ув</w:t>
            </w:r>
            <w:r w:rsidRPr="00555AAF">
              <w:t>еличение количества посещений к концу 2024 года интернет-портала антикоррупционной деятельности в Алтайском крае до 3000;</w:t>
            </w:r>
          </w:p>
          <w:p w:rsidR="00000000" w:rsidRPr="00555AAF" w:rsidRDefault="00555AAF">
            <w:pPr>
              <w:pStyle w:val="ac"/>
            </w:pPr>
            <w:r w:rsidRPr="00555AAF">
              <w:t>увеличение к концу 2024 года количества некоммерческих организаций, участвующих в профилактике коррупции, до 9;</w:t>
            </w:r>
          </w:p>
          <w:p w:rsidR="00000000" w:rsidRPr="00555AAF" w:rsidRDefault="00555AAF">
            <w:pPr>
              <w:pStyle w:val="ac"/>
            </w:pPr>
            <w:r w:rsidRPr="00555AAF">
              <w:t>снижение доли граждан и организаций, сталкивающихся с проявлениями коррупции, не менее чем на 0,5% ежегодно по отношению к базовому периоду (по данным социологических исследований) в общем количестве граждан и организаций, принявших участие в социологическ</w:t>
            </w:r>
            <w:r w:rsidRPr="00555AAF">
              <w:t>их исследованиях.</w:t>
            </w:r>
          </w:p>
        </w:tc>
      </w:tr>
    </w:tbl>
    <w:p w:rsidR="00000000" w:rsidRDefault="00555AAF"/>
    <w:p w:rsidR="00000000" w:rsidRDefault="00555AAF">
      <w:pPr>
        <w:pStyle w:val="1"/>
      </w:pPr>
      <w:bookmarkStart w:id="65" w:name="sub_2010"/>
      <w:r>
        <w:t>1. Характеристика сферы реализации подпрограммы 2</w:t>
      </w:r>
    </w:p>
    <w:bookmarkEnd w:id="65"/>
    <w:p w:rsidR="00000000" w:rsidRDefault="00555AAF"/>
    <w:p w:rsidR="00000000" w:rsidRDefault="00555AAF">
      <w:r>
        <w:t>Коррупция имеет глубокие экономические и социальные корни, представляет собой серьезную угрозу функционированию публичной власти на основе права и закона, подрывает дове</w:t>
      </w:r>
      <w:r>
        <w:t>рие населения к власти.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000000" w:rsidRDefault="00555AAF">
      <w:r>
        <w:t xml:space="preserve">Национальный план противодействия коррупции на 2018-2020 годы, утвержденный </w:t>
      </w:r>
      <w:hyperlink r:id="rId8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29.06.2018 N 378 (далее - "Национальный план противодействия коррупции"), постоянно меняющееся федеральное </w:t>
      </w:r>
      <w:hyperlink r:id="rId84" w:history="1">
        <w:r>
          <w:rPr>
            <w:rStyle w:val="a4"/>
          </w:rPr>
          <w:t>законодательство</w:t>
        </w:r>
      </w:hyperlink>
      <w:r>
        <w:t xml:space="preserve"> в сфере противодействия коррупции требуют совершенствования проводимой на территории края антикоррупционной работы, реализации дополнительных мероприятий.</w:t>
      </w:r>
    </w:p>
    <w:p w:rsidR="00000000" w:rsidRDefault="00555AAF">
      <w:r>
        <w:t>Удельный вес должностей государственных гражданских служащи</w:t>
      </w:r>
      <w:r>
        <w:t>х в органах исполнительной власти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60%.</w:t>
      </w:r>
    </w:p>
    <w:p w:rsidR="00000000" w:rsidRDefault="00555AAF">
      <w:r>
        <w:t>Органы исполнительной власти Алтайского края обеспечив</w:t>
      </w:r>
      <w:r>
        <w:t xml:space="preserve">ают реализацию системы мер противодействия коррупции, направленных на исполнение норм </w:t>
      </w:r>
      <w:hyperlink r:id="rId85" w:history="1">
        <w:r>
          <w:rPr>
            <w:rStyle w:val="a4"/>
          </w:rPr>
          <w:t>антикоррупционного законодательства</w:t>
        </w:r>
      </w:hyperlink>
      <w:r>
        <w:t>, в соответствии с ведомственными планами мероприятий по противоде</w:t>
      </w:r>
      <w:r>
        <w:t>йствию коррупции.</w:t>
      </w:r>
    </w:p>
    <w:p w:rsidR="00000000" w:rsidRDefault="00555AAF">
      <w:r>
        <w:t>В целях ограничения возможностей совершения коррупционных правонарушений необходимо формирование негативного отношения к коррупции и повышение профессионального уровня государственных гражданских служащих Алтайского края.</w:t>
      </w:r>
    </w:p>
    <w:p w:rsidR="00000000" w:rsidRDefault="00555AAF">
      <w:r>
        <w:t>Подпрограмма 2 п</w:t>
      </w:r>
      <w:r>
        <w:t>редставляет собой увязанный по целям, задачам и срокам осуществления комплекс мер по противодействию коррупции, формированию негативного отношения к данному явлению.</w:t>
      </w:r>
    </w:p>
    <w:p w:rsidR="00000000" w:rsidRDefault="00555AAF">
      <w:r>
        <w:t xml:space="preserve">Предусмотренные в подпрограмме 2 мероприятия по противодействию коррупции являются важной </w:t>
      </w:r>
      <w:r>
        <w:t>составной частью антикоррупционной политики.</w:t>
      </w:r>
    </w:p>
    <w:p w:rsidR="00000000" w:rsidRDefault="00555AAF">
      <w:r>
        <w:t>Во исполнение Национального плана противодействия коррупции проводится оценка принимаемых антикоррупционных мер, позволяющая органам власти получить обратную связь, корректировать проводимую антикоррупционную де</w:t>
      </w:r>
      <w:r>
        <w:t>ятельность на основе информации о ее результативности, полученной от населения и некоммерческих организаций. Оценка уровня, структуры и специфики коррупции в Алтайском крае, а также эффективность принимаемых мер будет осуществляться на основе социологическ</w:t>
      </w:r>
      <w:r>
        <w:t xml:space="preserve">их исследований, проведенных в соответствии с </w:t>
      </w:r>
      <w:hyperlink r:id="rId86" w:history="1">
        <w:r>
          <w:rPr>
            <w:rStyle w:val="a4"/>
          </w:rPr>
          <w:t>методикой</w:t>
        </w:r>
      </w:hyperlink>
      <w:r>
        <w:t xml:space="preserve">, утвержденной </w:t>
      </w:r>
      <w:hyperlink r:id="rId8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</w:t>
      </w:r>
      <w:r>
        <w:t>ации от 25.05.2019 N 662.</w:t>
      </w:r>
    </w:p>
    <w:p w:rsidR="00000000" w:rsidRDefault="00555AAF"/>
    <w:p w:rsidR="00000000" w:rsidRDefault="00555AAF">
      <w:pPr>
        <w:pStyle w:val="1"/>
      </w:pPr>
      <w:bookmarkStart w:id="66" w:name="sub_2020"/>
      <w:r>
        <w:t>2. Приоритеты региональной политики в сфере реализации подпрограммы 2, цели, задачи и мероприятия, показатели, ожидаемые конечные результаты, сроки и этапы реализации подпрограммы 2</w:t>
      </w:r>
    </w:p>
    <w:bookmarkEnd w:id="66"/>
    <w:p w:rsidR="00000000" w:rsidRDefault="00555AAF"/>
    <w:p w:rsidR="00000000" w:rsidRDefault="00555AAF">
      <w:pPr>
        <w:pStyle w:val="1"/>
      </w:pPr>
      <w:bookmarkStart w:id="67" w:name="sub_2021"/>
      <w:r>
        <w:t>2.1. Приоритеты регион</w:t>
      </w:r>
      <w:r>
        <w:t>альной политики в сфере реализации подпрограммы 2</w:t>
      </w:r>
    </w:p>
    <w:bookmarkEnd w:id="67"/>
    <w:p w:rsidR="00000000" w:rsidRDefault="00555AAF"/>
    <w:p w:rsidR="00000000" w:rsidRDefault="00555AAF">
      <w:r>
        <w:t>Приоритеты государственной политики в сфере противодействия коррупции на период до 2024 года сформулированы с учетом целей и задач, представленных в стратегических документах.</w:t>
      </w:r>
    </w:p>
    <w:p w:rsidR="00000000" w:rsidRDefault="00555AAF">
      <w:hyperlink r:id="rId8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13.04.2010 N 460 утверждена Национальная стратегия противодействия коррупции, </w:t>
      </w:r>
      <w:hyperlink r:id="rId89" w:history="1">
        <w:r>
          <w:rPr>
            <w:rStyle w:val="a4"/>
          </w:rPr>
          <w:t>Указом</w:t>
        </w:r>
      </w:hyperlink>
      <w:r>
        <w:t xml:space="preserve"> Президента Р</w:t>
      </w:r>
      <w:r>
        <w:t>оссийской Федерации от 29.06.2018 N 378 - Национальный план противодействия коррупции на 2018-2020 годы.</w:t>
      </w:r>
    </w:p>
    <w:p w:rsidR="00000000" w:rsidRDefault="00555AAF">
      <w:r>
        <w:t>Национальная стратегия противодей</w:t>
      </w:r>
      <w:r>
        <w:t xml:space="preserve">ствия коррупции является общим программным документом,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соответствующий период, а </w:t>
      </w:r>
      <w:r>
        <w:t>также в планах по противодействию коррупции федеральных государственных органов, органов власти субъектов Российской Федерации и муниципальных образований. Национальный план противодействия коррупции на 2018-2020 годы является документом, в которым закрепл</w:t>
      </w:r>
      <w:r>
        <w:t>ены конкретные меры противодействия коррупции в общероссийском масштабе, поставлены задачи по обеспечению системной работы в данной сфере. Соответственно, деятельность органов исполнительной власти Алтайского края в сфере противодействия коррупции осуществ</w:t>
      </w:r>
      <w:r>
        <w:t>ляется на плановой основе.</w:t>
      </w:r>
    </w:p>
    <w:p w:rsidR="00000000" w:rsidRDefault="00555AAF">
      <w:hyperlink r:id="rId90" w:history="1">
        <w:r>
          <w:rPr>
            <w:rStyle w:val="a4"/>
          </w:rPr>
          <w:t>Федеральным законом</w:t>
        </w:r>
      </w:hyperlink>
      <w:r>
        <w:t xml:space="preserve"> от 25.12.2008 N 273-ФЗ "О противодействии коррупции" на органы государственной власти всех уровней и органы местного самоуправления в рамках</w:t>
      </w:r>
      <w:r>
        <w:t xml:space="preserve"> их полномочий возлагается обязанность по осуществлению деятельности, направленной на противодействие коррупции.</w:t>
      </w:r>
    </w:p>
    <w:p w:rsidR="00000000" w:rsidRDefault="00555AAF">
      <w:hyperlink r:id="rId91" w:history="1">
        <w:r>
          <w:rPr>
            <w:rStyle w:val="a4"/>
          </w:rPr>
          <w:t>Закон</w:t>
        </w:r>
      </w:hyperlink>
      <w:r>
        <w:t xml:space="preserve"> Алтайского края от 03.06.2010 N 46-ЗС "О противодействии коррупции в </w:t>
      </w:r>
      <w:r>
        <w:t xml:space="preserve">Алтайском крае" установил правовые и организационные основы противодействия данному явлению. В соответствии со </w:t>
      </w:r>
      <w:hyperlink r:id="rId92" w:history="1">
        <w:r>
          <w:rPr>
            <w:rStyle w:val="a4"/>
          </w:rPr>
          <w:t>статьей 5</w:t>
        </w:r>
      </w:hyperlink>
      <w:r>
        <w:t xml:space="preserve"> указанного закона разработка и реализация программ и планов по прот</w:t>
      </w:r>
      <w:r>
        <w:t>иводействию коррупции является основной мерой профилактики коррупции в крае.</w:t>
      </w:r>
    </w:p>
    <w:p w:rsidR="00000000" w:rsidRDefault="00555AAF">
      <w:r>
        <w:t>Деятельность в сфере противодействия коррупции осуществляется также в соответствии с документами стратегического планирования федерального и регионального уровня.</w:t>
      </w:r>
    </w:p>
    <w:p w:rsidR="00000000" w:rsidRDefault="00555AAF">
      <w:r>
        <w:t>Реализация Страт</w:t>
      </w:r>
      <w:r>
        <w:t>егии развития информационного общества в Российской Федерации обеспечит поддержание информационной открытости антикоррупционной политики Алтайского края, доступ граждан к объективной и достоверной информации, создание условий для общественного обсуждения п</w:t>
      </w:r>
      <w:r>
        <w:t>ринимаемых мер, что будет способствовать формированию и развитию правосознания граждан и их ответственному отношению к использованию информационных технологий.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8" w:name="sub_2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2.2 изменен с 10 февраля 2021 г. - </w:t>
      </w:r>
      <w:hyperlink r:id="rId9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2.2. Цель, задачи и мер</w:t>
      </w:r>
      <w:r>
        <w:t>оприятия подпрограммы 2</w:t>
      </w:r>
    </w:p>
    <w:p w:rsidR="00000000" w:rsidRDefault="00555AAF"/>
    <w:p w:rsidR="00000000" w:rsidRDefault="00555AAF">
      <w:r>
        <w:t>Целью подпрограммы 2 является 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поведению.</w:t>
      </w:r>
    </w:p>
    <w:p w:rsidR="00000000" w:rsidRDefault="00555AAF">
      <w:r>
        <w:t>Достижение поставленной цели возможно путем р</w:t>
      </w:r>
      <w:r>
        <w:t>ешения следующих задач:</w:t>
      </w:r>
    </w:p>
    <w:p w:rsidR="00000000" w:rsidRDefault="00555AAF">
      <w:r>
        <w:t>повышение эффективности противодействия коррупции в органах исполнительной власти Алтайского края;</w:t>
      </w:r>
    </w:p>
    <w:p w:rsidR="00000000" w:rsidRDefault="00555AAF">
      <w:r>
        <w:t>обеспечение открытости и доступности информации о работе органов исполнительной власти Алтайского края в сфере противодействия корруп</w:t>
      </w:r>
      <w:r>
        <w:t>ции;</w:t>
      </w:r>
    </w:p>
    <w:p w:rsidR="00000000" w:rsidRDefault="00555AAF">
      <w: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</w:p>
    <w:p w:rsidR="00000000" w:rsidRDefault="00555AAF">
      <w:r>
        <w:t>исследование состояния коррупции и эффективности мер, при</w:t>
      </w:r>
      <w:r>
        <w:t>нимаемых по ее профилактике в Алтайском крае.</w:t>
      </w:r>
    </w:p>
    <w:p w:rsidR="00000000" w:rsidRDefault="00555AAF">
      <w:r>
        <w:t xml:space="preserve">Перечень мероприятий подпрограммы 2, финансируемых за счет средств краевого бюджета, представлен в </w:t>
      </w:r>
      <w:hyperlink w:anchor="sub_1200" w:history="1">
        <w:r>
          <w:rPr>
            <w:rStyle w:val="a4"/>
          </w:rPr>
          <w:t>таблице 2</w:t>
        </w:r>
      </w:hyperlink>
      <w:r>
        <w:t xml:space="preserve"> государственной программы.</w:t>
      </w:r>
    </w:p>
    <w:p w:rsidR="00000000" w:rsidRDefault="00555AAF">
      <w:r>
        <w:t>Также в подпрограмму 2 включены группирующиеся в</w:t>
      </w:r>
      <w:r>
        <w:t xml:space="preserve"> соответствии с задачами организационные мероприятия.</w:t>
      </w:r>
    </w:p>
    <w:p w:rsidR="00000000" w:rsidRDefault="00555AAF">
      <w:r>
        <w:t>Задача 2.1.1. Повышение эффективности противодействия коррупции в органах исполнительной власти Алтайского края будет решена при условии выполнения следующего мероприятия:</w:t>
      </w:r>
    </w:p>
    <w:p w:rsidR="00000000" w:rsidRDefault="00555AAF">
      <w:r>
        <w:t>2.1.1.3 своевременная реализац</w:t>
      </w:r>
      <w:r>
        <w:t>ия ведомственных планов мероприятий по противодействию коррупции и достижению ожидаемых результатов.</w:t>
      </w:r>
    </w:p>
    <w:p w:rsidR="00000000" w:rsidRDefault="00555AAF">
      <w:r>
        <w:t>Задача 2.1.2. Обеспечение открытости и доступности информации о работе органов исполнительной власти Алтайского края в сфере противодействия коррупции буде</w:t>
      </w:r>
      <w:r>
        <w:t>т решаться посредством реализации следующего мероприятия:</w:t>
      </w:r>
    </w:p>
    <w:p w:rsidR="00000000" w:rsidRDefault="00555AAF">
      <w:r>
        <w:t>2.1.2.2 обеспечение информационного сопровождения мероприятий по противодействию коррупции в системе органов исполнительной власти Алтайского края.</w:t>
      </w:r>
    </w:p>
    <w:p w:rsidR="00000000" w:rsidRDefault="00555AAF">
      <w:r>
        <w:t>Задача 2.1.3. Вовлечение средств массовой информац</w:t>
      </w:r>
      <w:r>
        <w:t>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 путем реализации следующих мероприятий:</w:t>
      </w:r>
    </w:p>
    <w:p w:rsidR="00000000" w:rsidRDefault="00555AAF">
      <w:r>
        <w:t>2.1.3.4. мониторинг (контент-анализ) публикаций средств мас</w:t>
      </w:r>
      <w:r>
        <w:t>совой информации по антикоррупционной проблематике (ответственный исполнитель - управление печати и массовых коммуникаций Алтайского края);</w:t>
      </w:r>
    </w:p>
    <w:p w:rsidR="00000000" w:rsidRDefault="00555AAF">
      <w:r>
        <w:t>2.1.3.5. обеспечение рассмотрения на заседаниях общественных советов, созданных при органах исполнительной власти Ал</w:t>
      </w:r>
      <w:r>
        <w:t>тайского края, результатов реализации ведомственных планов противодействия коррупции.</w:t>
      </w:r>
    </w:p>
    <w:p w:rsidR="00000000" w:rsidRDefault="00555AAF"/>
    <w:p w:rsidR="00000000" w:rsidRDefault="00555AAF">
      <w:pPr>
        <w:pStyle w:val="1"/>
      </w:pPr>
      <w:bookmarkStart w:id="69" w:name="sub_2023"/>
      <w:r>
        <w:t>2.3. Показатели и ожидаемые конечные результаты реализации подпрограммы 2</w:t>
      </w:r>
    </w:p>
    <w:bookmarkEnd w:id="69"/>
    <w:p w:rsidR="00000000" w:rsidRDefault="00555AAF"/>
    <w:p w:rsidR="00000000" w:rsidRDefault="00555AAF">
      <w:r>
        <w:t>Реализация подпрограммы 2 позволит к концу 2024 года:</w:t>
      </w:r>
    </w:p>
    <w:p w:rsidR="00000000" w:rsidRDefault="00555AAF">
      <w:r>
        <w:t>увеличить до 100% долю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</w:t>
      </w:r>
      <w:r>
        <w:t>льной власти Алтайского края;</w:t>
      </w:r>
    </w:p>
    <w:p w:rsidR="00000000" w:rsidRDefault="00555AAF">
      <w:r>
        <w:t>увеличить до 3000 количество посещений интернет-портала антикоррупционной деятельности в Алтайском крае;</w:t>
      </w:r>
    </w:p>
    <w:p w:rsidR="00000000" w:rsidRDefault="00555AAF">
      <w:r>
        <w:t>увеличить до 9 количество некоммерческих организаций, участвующих в профилактике коррупции;</w:t>
      </w:r>
    </w:p>
    <w:p w:rsidR="00000000" w:rsidRDefault="00555AAF">
      <w:r>
        <w:t>снизить долю граждан и органи</w:t>
      </w:r>
      <w:r>
        <w:t>заций, сталкивающихся с проявлениями коррупции, не менее чем на 2%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исследованиях.</w:t>
      </w:r>
    </w:p>
    <w:p w:rsidR="00000000" w:rsidRDefault="00555AAF">
      <w:r>
        <w:t>Сведения об индикаторах</w:t>
      </w:r>
      <w:r>
        <w:t xml:space="preserve"> подпрограммы и их значениях по годам представлены в </w:t>
      </w:r>
      <w:hyperlink w:anchor="sub_1100" w:history="1">
        <w:r>
          <w:rPr>
            <w:rStyle w:val="a4"/>
          </w:rPr>
          <w:t>таблице 1</w:t>
        </w:r>
      </w:hyperlink>
      <w:r>
        <w:t xml:space="preserve"> государственной программы.</w:t>
      </w:r>
    </w:p>
    <w:p w:rsidR="00000000" w:rsidRDefault="00555AAF"/>
    <w:p w:rsidR="00000000" w:rsidRDefault="00555AAF">
      <w:pPr>
        <w:pStyle w:val="1"/>
      </w:pPr>
      <w:bookmarkStart w:id="70" w:name="sub_2024"/>
      <w:r>
        <w:t>2.4. Сроки и этапы реализации подпрограммы 2</w:t>
      </w:r>
    </w:p>
    <w:bookmarkEnd w:id="70"/>
    <w:p w:rsidR="00000000" w:rsidRDefault="00555AAF"/>
    <w:p w:rsidR="00000000" w:rsidRDefault="00555AAF">
      <w:r>
        <w:t>Подпрограмма 2 реализуется в период с 2020 по 2024 годы без деления на этапы.</w:t>
      </w:r>
    </w:p>
    <w:p w:rsidR="00000000" w:rsidRDefault="00555AAF"/>
    <w:p w:rsidR="00000000" w:rsidRDefault="00555AAF">
      <w:pPr>
        <w:pStyle w:val="1"/>
      </w:pPr>
      <w:bookmarkStart w:id="71" w:name="sub_2030"/>
      <w:r>
        <w:t>3. Объем финансирования подпрограммы 2</w:t>
      </w:r>
    </w:p>
    <w:bookmarkEnd w:id="71"/>
    <w:p w:rsidR="00000000" w:rsidRDefault="00555AAF"/>
    <w:p w:rsidR="00000000" w:rsidRDefault="00555AAF">
      <w:r>
        <w:t>Финансирование подпрограммы 2 осуществляется за счет средств краевого бюджета, предусмотренных законом о краевом бюджете на очередной финансовый год и на плановый период.</w:t>
      </w:r>
    </w:p>
    <w:p w:rsidR="00000000" w:rsidRDefault="00555AAF">
      <w:r>
        <w:t>Общий объем финансирования подпрограммы 2 в 2020-2024 годах составляет 6495,0 тыс. рублей, в том числе по годам:</w:t>
      </w:r>
    </w:p>
    <w:p w:rsidR="00000000" w:rsidRDefault="00555AAF">
      <w:r>
        <w:t>2020 год - 1299,0 тыс. рублей;</w:t>
      </w:r>
    </w:p>
    <w:p w:rsidR="00000000" w:rsidRDefault="00555AAF">
      <w:r>
        <w:t>2021 год - 1299,0 тыс. рублей;</w:t>
      </w:r>
    </w:p>
    <w:p w:rsidR="00000000" w:rsidRDefault="00555AAF">
      <w:r>
        <w:t>2022 год - 1299,0 тыс. рублей;</w:t>
      </w:r>
    </w:p>
    <w:p w:rsidR="00000000" w:rsidRDefault="00555AAF">
      <w:r>
        <w:t>2023 год - 1299,0 тыс. рублей;</w:t>
      </w:r>
    </w:p>
    <w:p w:rsidR="00000000" w:rsidRDefault="00555AAF">
      <w:r>
        <w:t>2024 год - 1299,0 т</w:t>
      </w:r>
      <w:r>
        <w:t>ыс. рублей.</w:t>
      </w:r>
    </w:p>
    <w:p w:rsidR="00000000" w:rsidRDefault="00555AAF">
      <w:r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000000" w:rsidRDefault="00555AAF">
      <w:r>
        <w:t>Контроль за целевым использованием бюджетных средств осуществляется в соответствии с законодател</w:t>
      </w:r>
      <w:r>
        <w:t>ьством Российской Федерации и Алтайского края.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2" w:name="sub_20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4 изменен с 10 февраля 2021 г. - </w:t>
      </w:r>
      <w:hyperlink r:id="rId9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</w:t>
      </w:r>
      <w:r>
        <w:rPr>
          <w:shd w:val="clear" w:color="auto" w:fill="F0F0F0"/>
        </w:rPr>
        <w:t>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4. Механизм реализации подпрограммы 2</w:t>
      </w:r>
    </w:p>
    <w:p w:rsidR="00000000" w:rsidRDefault="00555AAF"/>
    <w:p w:rsidR="00000000" w:rsidRDefault="00555AAF">
      <w:bookmarkStart w:id="73" w:name="sub_10131"/>
      <w:r>
        <w:t>Ответственным исполнителем подпрограммы 2 является отдел по профилактике коррупционных и иных правонарушений Администрации Губернатора и Правительства Алтайского края.</w:t>
      </w:r>
    </w:p>
    <w:p w:rsidR="00000000" w:rsidRDefault="00555AAF">
      <w:bookmarkStart w:id="74" w:name="sub_10132"/>
      <w:bookmarkEnd w:id="73"/>
      <w:r>
        <w:t>По результатам выполнения мероприятий подпрограммы 2 информация о ходе</w:t>
      </w:r>
      <w:r>
        <w:t xml:space="preserve"> ее реализации представляется участниками подпрограммы 2 в отдел по профилактике коррупционных и иных правонарушений Администрации Губернатора и Правительства Алтайского края ежеквартально до 5 числа месяца, следующего за отчетным периодом. Отдел по профил</w:t>
      </w:r>
      <w:r>
        <w:t>актике коррупционных и иных правонарушений Администрации Губернатора и Правительства Алтайского края до 10 числа месяца, следующего за отчетным периодом, направляет отчет в департамент Администрации Губернатора и Правительства Алтайского края по вопросам г</w:t>
      </w:r>
      <w:r>
        <w:t>осударственной службы и кадров.</w:t>
      </w:r>
    </w:p>
    <w:bookmarkEnd w:id="74"/>
    <w:p w:rsidR="00000000" w:rsidRDefault="00555AAF">
      <w:r>
        <w:t xml:space="preserve">Основные сведения о ходе и результатах реализации подпрограммы 2, достижении целевых показателей и индикаторов, объемах финансовых ресурсов, затраченных на ее выполнение, размещаются на </w:t>
      </w:r>
      <w:hyperlink r:id="rId97" w:history="1">
        <w:r>
          <w:rPr>
            <w:rStyle w:val="a4"/>
          </w:rPr>
          <w:t>сайте</w:t>
        </w:r>
      </w:hyperlink>
      <w:r>
        <w:t xml:space="preserve"> Правительства Алтайского края в информационно-телекоммуникационной сети "Интернет" в разделе "Противодействие коррупции".</w:t>
      </w:r>
    </w:p>
    <w:p w:rsidR="00000000" w:rsidRDefault="00555AAF">
      <w:r>
        <w:t>Участники подпрограммы 2 несут ответственность за качественное и своевременное выполнени</w:t>
      </w:r>
      <w:r>
        <w:t>е мероприятий, целевое и рациональное использование финансовых средств, своевременное информирование ответственного исполнителя подпрограммы 2 о проделанной работе и ее результатах.</w:t>
      </w:r>
    </w:p>
    <w:p w:rsidR="00000000" w:rsidRDefault="00555AAF"/>
    <w:p w:rsidR="00000000" w:rsidRDefault="00555AAF">
      <w:pPr>
        <w:jc w:val="right"/>
        <w:rPr>
          <w:rStyle w:val="a3"/>
          <w:rFonts w:ascii="Arial" w:hAnsi="Arial" w:cs="Arial"/>
        </w:rPr>
      </w:pPr>
      <w:bookmarkStart w:id="75" w:name="sub_30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Алтайского края "Совершенствование</w:t>
      </w:r>
      <w:r>
        <w:rPr>
          <w:rStyle w:val="a3"/>
          <w:rFonts w:ascii="Arial" w:hAnsi="Arial" w:cs="Arial"/>
        </w:rPr>
        <w:br/>
        <w:t>государственного и муниципального</w:t>
      </w:r>
      <w:r>
        <w:rPr>
          <w:rStyle w:val="a3"/>
          <w:rFonts w:ascii="Arial" w:hAnsi="Arial" w:cs="Arial"/>
        </w:rPr>
        <w:br/>
        <w:t>управления и противодействие</w:t>
      </w:r>
      <w:r>
        <w:rPr>
          <w:rStyle w:val="a3"/>
          <w:rFonts w:ascii="Arial" w:hAnsi="Arial" w:cs="Arial"/>
        </w:rPr>
        <w:br/>
        <w:t>коррупции в Алтайском крае"</w:t>
      </w:r>
    </w:p>
    <w:bookmarkEnd w:id="75"/>
    <w:p w:rsidR="00000000" w:rsidRDefault="00555AAF"/>
    <w:p w:rsidR="00000000" w:rsidRDefault="00555AAF">
      <w:pPr>
        <w:pStyle w:val="1"/>
      </w:pPr>
      <w:r>
        <w:t>Подпрограмма 3</w:t>
      </w:r>
      <w:r>
        <w:br/>
        <w:t>"Совершенствование деятельности института мировой юстиции на территории Алтайского края" государственной</w:t>
      </w:r>
      <w:r>
        <w:t xml:space="preserve"> программы Алтайского края "Совершенствование государственного и муниципального управления и противодействие коррупции в Алтайском крае"</w:t>
      </w:r>
    </w:p>
    <w:p w:rsidR="00000000" w:rsidRDefault="00555AAF">
      <w:pPr>
        <w:pStyle w:val="ab"/>
      </w:pPr>
      <w:r>
        <w:t>С изменениями и дополнениями от:</w:t>
      </w:r>
    </w:p>
    <w:p w:rsidR="00000000" w:rsidRDefault="00555AAF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10 февраля 2021 г.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6" w:name="sub_3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Паспорт изменен с 10 ф</w:t>
      </w:r>
      <w:r>
        <w:rPr>
          <w:shd w:val="clear" w:color="auto" w:fill="F0F0F0"/>
        </w:rPr>
        <w:t xml:space="preserve">евраля 2021 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Паспорт</w:t>
      </w:r>
      <w:r>
        <w:br/>
        <w:t>подпрограммы 3 "Совершенствование деятельности института мировой юстиции на территории Алтайского края" государственной программы Алтайского края "Совершенствование государственного и муниципального управления и противодействие коррупции в Алтайск</w:t>
      </w:r>
      <w:r>
        <w:t>ом крае"</w:t>
      </w:r>
    </w:p>
    <w:p w:rsidR="00000000" w:rsidRDefault="00555AA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0"/>
      </w:tblGrid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Соисполнитель государственной 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управление юстиции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Цель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Задачи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обеспечение повышения качества отправления правосудия мировыми судьями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77" w:name="sub_10133"/>
            <w:r w:rsidRPr="00555AAF">
              <w:rPr>
                <w:rStyle w:val="a3"/>
              </w:rPr>
              <w:t>Перечень мероприятий подпрограммы</w:t>
            </w:r>
            <w:bookmarkEnd w:id="77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осуществление полномочий в сфере организации дополнительного профессионального образования мировых судей Алтайского края;</w:t>
            </w:r>
          </w:p>
          <w:p w:rsidR="00000000" w:rsidRPr="00555AAF" w:rsidRDefault="00555AAF">
            <w:pPr>
              <w:pStyle w:val="ac"/>
            </w:pPr>
            <w:r w:rsidRPr="00555AAF">
              <w:t>материально-техническое обеспечение деятельности мировых судей Алтайского края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78" w:name="sub_10134"/>
            <w:r w:rsidRPr="00555AAF">
              <w:rPr>
                <w:rStyle w:val="a3"/>
              </w:rPr>
              <w:t>Показатели подпрограммы</w:t>
            </w:r>
            <w:bookmarkEnd w:id="78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обеспеченно</w:t>
            </w:r>
            <w:r w:rsidRPr="00555AAF">
              <w:t>сть судебных участков носителями информации, полученной с использованием технических средств, для фиксирования хода судебного заседания;</w:t>
            </w:r>
          </w:p>
          <w:p w:rsidR="00000000" w:rsidRPr="00555AAF" w:rsidRDefault="00555AAF">
            <w:pPr>
              <w:pStyle w:val="ac"/>
            </w:pPr>
            <w:r w:rsidRPr="00555AAF">
              <w:t>доля мировых судей, получивших дополнительное профессиональное образование в установленные законодательством сроки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rPr>
                <w:rStyle w:val="a3"/>
              </w:rPr>
              <w:t>Сро</w:t>
            </w:r>
            <w:r w:rsidRPr="00555AAF">
              <w:rPr>
                <w:rStyle w:val="a3"/>
              </w:rPr>
              <w:t>ки и этапы реализации подпрограммы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2020-2024 годы без деления на этапы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79" w:name="sub_10135"/>
            <w:r w:rsidRPr="00555AAF">
              <w:rPr>
                <w:rStyle w:val="a3"/>
              </w:rPr>
              <w:t>Объемы финансирования подпрограммы</w:t>
            </w:r>
            <w:bookmarkEnd w:id="79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общий объем финансирования мероприятий подпрограммы 3 за счет средств краевого бюджета - 481634,3 тыс. рублей, в том числе по годам</w:t>
            </w:r>
            <w:r w:rsidRPr="00555AAF">
              <w:t>:</w:t>
            </w:r>
          </w:p>
          <w:p w:rsidR="00000000" w:rsidRPr="00555AAF" w:rsidRDefault="00555AAF">
            <w:pPr>
              <w:pStyle w:val="ac"/>
            </w:pPr>
            <w:r w:rsidRPr="00555AAF">
              <w:t>2020 год - 112724,3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2021 год - 92862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2022 год - 91362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2023 год - 91362 тыс. рублей;</w:t>
            </w:r>
          </w:p>
          <w:p w:rsidR="00000000" w:rsidRPr="00555AAF" w:rsidRDefault="00555AAF">
            <w:pPr>
              <w:pStyle w:val="ac"/>
            </w:pPr>
            <w:r w:rsidRPr="00555AAF">
              <w:t>2024 год - 93324 тыс. рублей.</w:t>
            </w:r>
          </w:p>
          <w:p w:rsidR="00000000" w:rsidRPr="00555AAF" w:rsidRDefault="00555AAF">
            <w:pPr>
              <w:pStyle w:val="ac"/>
            </w:pPr>
            <w:r w:rsidRPr="00555AAF">
              <w:t>Общий объем финансирования подпрограммы 3 подлежит ежегодному уточнению при формирова</w:t>
            </w:r>
            <w:r w:rsidRPr="00555AAF">
              <w:t>нии краевого бюджета на очередной финансовый год и на плановый период</w:t>
            </w:r>
          </w:p>
        </w:tc>
      </w:tr>
      <w:tr w:rsidR="00000000" w:rsidRPr="00555AAF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bookmarkStart w:id="80" w:name="sub_10136"/>
            <w:r w:rsidRPr="00555AAF">
              <w:rPr>
                <w:rStyle w:val="a3"/>
              </w:rPr>
              <w:t>Ожидаемые результаты реализации подпрограммы</w:t>
            </w:r>
            <w:bookmarkEnd w:id="80"/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5AAF" w:rsidRDefault="00555AAF">
            <w:pPr>
              <w:pStyle w:val="ac"/>
            </w:pPr>
            <w:r w:rsidRPr="00555AAF">
              <w:t>к концу 2024 года:</w:t>
            </w:r>
          </w:p>
          <w:p w:rsidR="00000000" w:rsidRPr="00555AAF" w:rsidRDefault="00555AAF">
            <w:pPr>
              <w:pStyle w:val="ac"/>
            </w:pPr>
            <w:r w:rsidRPr="00555AAF">
              <w:t>количество судебных участков, обеспеченных носителями информации, полученной с использованием техническ</w:t>
            </w:r>
            <w:r w:rsidRPr="00555AAF">
              <w:t>их средств, для фиксирования хода судебного заседания, сохранится на уровне 143;</w:t>
            </w:r>
          </w:p>
          <w:p w:rsidR="00000000" w:rsidRPr="00555AAF" w:rsidRDefault="00555AAF">
            <w:pPr>
              <w:pStyle w:val="ac"/>
            </w:pPr>
            <w:r w:rsidRPr="00555AAF">
              <w:t>доля мировых судей, получивших дополнительное профессиональное образование в установленные законодательством сроки, увеличится до 60%</w:t>
            </w:r>
          </w:p>
        </w:tc>
      </w:tr>
    </w:tbl>
    <w:p w:rsidR="00000000" w:rsidRDefault="00555AAF"/>
    <w:p w:rsidR="00000000" w:rsidRDefault="00555AAF">
      <w:pPr>
        <w:pStyle w:val="1"/>
      </w:pPr>
      <w:bookmarkStart w:id="81" w:name="sub_3010"/>
      <w:r>
        <w:t>1. Характеристика сферы реализа</w:t>
      </w:r>
      <w:r>
        <w:t>ции подпрограммы 3</w:t>
      </w:r>
    </w:p>
    <w:bookmarkEnd w:id="81"/>
    <w:p w:rsidR="00000000" w:rsidRDefault="00555AAF"/>
    <w:p w:rsidR="00000000" w:rsidRDefault="00555AAF">
      <w:r>
        <w:t xml:space="preserve">В соответствии с </w:t>
      </w:r>
      <w:hyperlink r:id="rId100" w:history="1">
        <w:r>
          <w:rPr>
            <w:rStyle w:val="a4"/>
          </w:rPr>
          <w:t>Федеральным законом</w:t>
        </w:r>
      </w:hyperlink>
      <w:r>
        <w:t xml:space="preserve"> от 29.12.1999 N 218-ФЗ "Об общем числе мировых судей и количестве судебных участков в субъектах Российской Федерации" в Алта</w:t>
      </w:r>
      <w:r>
        <w:t>йском крае создано 143 судебных участка и введено соответствующее количество должностей мировых судей.</w:t>
      </w:r>
    </w:p>
    <w:p w:rsidR="00000000" w:rsidRDefault="00555AAF">
      <w:r>
        <w:t xml:space="preserve">Полномочия по осуществлению кадрового, финансового, материально-технического, информационного обеспечения деятельности мировых судей в соответствии с </w:t>
      </w:r>
      <w:hyperlink r:id="rId101" w:history="1">
        <w:r>
          <w:rPr>
            <w:rStyle w:val="a4"/>
          </w:rPr>
          <w:t>Федеральным законом</w:t>
        </w:r>
      </w:hyperlink>
      <w:r>
        <w:t xml:space="preserve"> от 17.12.1998 N 188-ФЗ "О мировых судьях в Российской Федерации" возложены на орган исполнительной власти соответствующего субъекта Российской Федерации.</w:t>
      </w:r>
    </w:p>
    <w:p w:rsidR="00000000" w:rsidRDefault="00555AAF">
      <w:r>
        <w:t xml:space="preserve">Мировые судьи, являясь звеном в системе судов общей юрисдикции, играют значительную роль в реализации конституционного права граждан на судебную защиту. Количество дел, находящихся в производстве, за последние пять лет увеличилось на 45,84%, а нагрузка на </w:t>
      </w:r>
      <w:r>
        <w:t>судебном участке с максимальным количеством дел - на 61,22%. Тенденция роста количества обращений граждан к мировым судьям за защитой своих прав и законных интересов сохраняется. В связи с этим необходимо решить комплекс задач, связанных с материально-техн</w:t>
      </w:r>
      <w:r>
        <w:t>ическим обеспечением деятельности мировых судей и повышением их профессионального уровня.</w:t>
      </w:r>
    </w:p>
    <w:p w:rsidR="00000000" w:rsidRDefault="00555AAF"/>
    <w:p w:rsidR="00000000" w:rsidRDefault="00555AAF">
      <w:pPr>
        <w:pStyle w:val="1"/>
      </w:pPr>
      <w:bookmarkStart w:id="82" w:name="sub_3020"/>
      <w:r>
        <w:t>2. Приоритеты региональной политики в сфере реализации подпрограммы 3, цели, задачи и мероприятия, показатели, ожидаемые конечные результаты, сроки и этапы р</w:t>
      </w:r>
      <w:r>
        <w:t>еализации подпрограммы 3</w:t>
      </w:r>
    </w:p>
    <w:bookmarkEnd w:id="82"/>
    <w:p w:rsidR="00000000" w:rsidRDefault="00555AAF"/>
    <w:p w:rsidR="00000000" w:rsidRDefault="00555AAF">
      <w:pPr>
        <w:pStyle w:val="1"/>
      </w:pPr>
      <w:bookmarkStart w:id="83" w:name="sub_3021"/>
      <w:r>
        <w:t>2.1. Приоритеты региональной политики в сфере реализации подпрограммы 3</w:t>
      </w:r>
    </w:p>
    <w:bookmarkEnd w:id="83"/>
    <w:p w:rsidR="00000000" w:rsidRDefault="00555AAF"/>
    <w:p w:rsidR="00000000" w:rsidRDefault="00555AAF">
      <w:r>
        <w:t>Реализ</w:t>
      </w:r>
      <w:r>
        <w:t>ация подпрограммы 3 будет осуществляться в соответствии с приоритетами государственной политики в сфере института мировой юстиции, а также с учетом целей и задач, обозначенных в следующих нормативных правовых актах:</w:t>
      </w:r>
    </w:p>
    <w:p w:rsidR="00000000" w:rsidRDefault="00555AAF">
      <w:hyperlink r:id="rId102" w:history="1">
        <w:r>
          <w:rPr>
            <w:rStyle w:val="a4"/>
          </w:rPr>
          <w:t>Федеральный конституционный закон</w:t>
        </w:r>
      </w:hyperlink>
      <w:r>
        <w:t xml:space="preserve"> от 07.02.2011 N 1-ФКЗ "О судах общей юрисдикции в Российской Федерации";</w:t>
      </w:r>
    </w:p>
    <w:p w:rsidR="00000000" w:rsidRDefault="00555AAF">
      <w:hyperlink r:id="rId103" w:history="1">
        <w:r>
          <w:rPr>
            <w:rStyle w:val="a4"/>
          </w:rPr>
          <w:t>Федеральный закон</w:t>
        </w:r>
      </w:hyperlink>
      <w:r>
        <w:t xml:space="preserve"> от 17.12.1998 N 188-ФЗ "О мировых</w:t>
      </w:r>
      <w:r>
        <w:t xml:space="preserve"> судьях в Российской Федерации";</w:t>
      </w:r>
    </w:p>
    <w:p w:rsidR="00000000" w:rsidRDefault="00555AAF">
      <w:hyperlink r:id="rId104" w:history="1">
        <w:r>
          <w:rPr>
            <w:rStyle w:val="a4"/>
          </w:rPr>
          <w:t>Федеральный закон</w:t>
        </w:r>
      </w:hyperlink>
      <w:r>
        <w:t xml:space="preserve"> от 22.12.2008 N 262-ФЗ "Об обеспечении доступа к информации о деятельности судов в Российской Федерации";</w:t>
      </w:r>
    </w:p>
    <w:p w:rsidR="00000000" w:rsidRDefault="00555AAF">
      <w:hyperlink r:id="rId105" w:history="1">
        <w:r>
          <w:rPr>
            <w:rStyle w:val="a4"/>
          </w:rPr>
          <w:t>Закон</w:t>
        </w:r>
      </w:hyperlink>
      <w:r>
        <w:t xml:space="preserve"> Российской Федерации от 26.06.1992 N 3132-1 "О статусе судей в Российской Федерации";</w:t>
      </w:r>
    </w:p>
    <w:p w:rsidR="00000000" w:rsidRDefault="00555AAF">
      <w:hyperlink r:id="rId106" w:history="1">
        <w:r>
          <w:rPr>
            <w:rStyle w:val="a4"/>
          </w:rPr>
          <w:t>процессуальное законодательство</w:t>
        </w:r>
      </w:hyperlink>
      <w:r>
        <w:t xml:space="preserve"> Российской Федерации;</w:t>
      </w:r>
    </w:p>
    <w:p w:rsidR="00000000" w:rsidRDefault="00555AAF">
      <w:hyperlink r:id="rId107" w:history="1">
        <w:r>
          <w:rPr>
            <w:rStyle w:val="a4"/>
          </w:rPr>
          <w:t>закон</w:t>
        </w:r>
      </w:hyperlink>
      <w:r>
        <w:t xml:space="preserve"> Алтайского края от 02.09.1999 N 39-ЗС "О порядке назначения и деятельности мировых судей в Алтайском крае";</w:t>
      </w:r>
    </w:p>
    <w:p w:rsidR="00000000" w:rsidRDefault="00555AAF">
      <w:hyperlink r:id="rId108" w:history="1">
        <w:r>
          <w:rPr>
            <w:rStyle w:val="a4"/>
          </w:rPr>
          <w:t>закон</w:t>
        </w:r>
      </w:hyperlink>
      <w:r>
        <w:t xml:space="preserve"> Алта</w:t>
      </w:r>
      <w:r>
        <w:t>йского края от 07.10.2010 N 84-ЗС "Об обеспечении доступа к информации о деятельности мировых судей в Алтайском крае".</w:t>
      </w:r>
    </w:p>
    <w:p w:rsidR="00000000" w:rsidRDefault="00555AAF"/>
    <w:p w:rsidR="00000000" w:rsidRDefault="00555AAF">
      <w:pPr>
        <w:pStyle w:val="1"/>
      </w:pPr>
      <w:bookmarkStart w:id="84" w:name="sub_3022"/>
      <w:r>
        <w:t>2.2. Цель, задачи и мероприятия подпрограммы 3</w:t>
      </w:r>
    </w:p>
    <w:bookmarkEnd w:id="84"/>
    <w:p w:rsidR="00000000" w:rsidRDefault="00555AAF"/>
    <w:p w:rsidR="00000000" w:rsidRDefault="00555AAF">
      <w:r>
        <w:t>Целью подпрограммы 3 является создание условий для независимой и эффекти</w:t>
      </w:r>
      <w:r>
        <w:t>вной деятельности мировых судей Алтайского края, что соответствует приоритетам государственной политики в сфере повышения эффективности деятельности судебной системы Российской Федерации.</w:t>
      </w:r>
    </w:p>
    <w:p w:rsidR="00000000" w:rsidRDefault="00555AAF">
      <w:r>
        <w:t xml:space="preserve">Для достижения поставленной в подпрограмме 3 цели предусматривается </w:t>
      </w:r>
      <w:r>
        <w:t>решение следующих задач:</w:t>
      </w:r>
    </w:p>
    <w:p w:rsidR="00000000" w:rsidRDefault="00555AAF">
      <w:r>
        <w:t>обеспечение повышения качества отправления правосудия мировыми судьями Алтайского края,</w:t>
      </w:r>
    </w:p>
    <w:p w:rsidR="00000000" w:rsidRDefault="00555AAF">
      <w: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000000" w:rsidRDefault="00555AAF">
      <w:r>
        <w:t>Перечень мероприятий подпр</w:t>
      </w:r>
      <w:r>
        <w:t xml:space="preserve">ограммы 3, финансируемых за счет средств краевого бюджета, представлен в </w:t>
      </w:r>
      <w:hyperlink w:anchor="sub_1200" w:history="1">
        <w:r>
          <w:rPr>
            <w:rStyle w:val="a4"/>
          </w:rPr>
          <w:t>таблице 2</w:t>
        </w:r>
      </w:hyperlink>
      <w:r>
        <w:t xml:space="preserve"> государственной программы.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5" w:name="sub_30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Подраздел 2.3 изменен с 10 февраля 2021 г. - </w:t>
      </w:r>
      <w:hyperlink r:id="rId10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2.3. Показатели и ожидаемые конечные результаты</w:t>
      </w:r>
      <w:r>
        <w:t xml:space="preserve"> реализации подпрограммы 3</w:t>
      </w:r>
    </w:p>
    <w:p w:rsidR="00000000" w:rsidRDefault="00555AAF"/>
    <w:p w:rsidR="00000000" w:rsidRDefault="00555AAF">
      <w:r>
        <w:t xml:space="preserve">Показатели подпрограммы 3 приведены в </w:t>
      </w:r>
      <w:hyperlink w:anchor="sub_1100" w:history="1">
        <w:r>
          <w:rPr>
            <w:rStyle w:val="a4"/>
          </w:rPr>
          <w:t>таблице 1</w:t>
        </w:r>
      </w:hyperlink>
      <w:r>
        <w:t xml:space="preserve"> государственной программы.</w:t>
      </w:r>
    </w:p>
    <w:p w:rsidR="00000000" w:rsidRDefault="00555AAF">
      <w:r>
        <w:t>В результате реализации подпрограммы 3 к 2024 году предполагается выполнение следующих показателей:</w:t>
      </w:r>
    </w:p>
    <w:p w:rsidR="00000000" w:rsidRDefault="00555AAF">
      <w:r>
        <w:t>количество судебных участко</w:t>
      </w:r>
      <w:r>
        <w:t>в, обеспеченных носителями информации, полученной с использованием технических средств, для фиксирования хода судебного заседания, сохранится на уровне 143;</w:t>
      </w:r>
    </w:p>
    <w:p w:rsidR="00000000" w:rsidRDefault="00555AAF">
      <w:r>
        <w:t>доля мировых судей, получивших дополнительное профессиональное образование в установленные законода</w:t>
      </w:r>
      <w:r>
        <w:t>тельством сроки, увеличится до 60%. Данный показатель рассчитывается по формуле:</w:t>
      </w:r>
    </w:p>
    <w:p w:rsidR="00000000" w:rsidRDefault="00555AAF"/>
    <w:p w:rsidR="00000000" w:rsidRDefault="00555AAF">
      <w:r>
        <w:pict>
          <v:shape id="_x0000_i1029" type="#_x0000_t75" style="width:76.5pt;height:39.75pt">
            <v:imagedata r:id="rId111" o:title=""/>
          </v:shape>
        </w:pict>
      </w:r>
      <w:r>
        <w:t xml:space="preserve"> ,</w:t>
      </w:r>
    </w:p>
    <w:p w:rsidR="00000000" w:rsidRDefault="00555AAF"/>
    <w:p w:rsidR="00000000" w:rsidRDefault="00555AAF">
      <w:r>
        <w:t>где:</w:t>
      </w:r>
    </w:p>
    <w:p w:rsidR="00000000" w:rsidRDefault="00555AAF">
      <w:r>
        <w:pict>
          <v:shape id="_x0000_i1030" type="#_x0000_t75" style="width:14.25pt;height:18.75pt">
            <v:imagedata r:id="rId112" o:title=""/>
          </v:shape>
        </w:pict>
      </w:r>
      <w:r>
        <w:t xml:space="preserve"> - доля мировых судей, получивших дополнительное профессиональное образование в установленные законодательством сроки;</w:t>
      </w:r>
    </w:p>
    <w:p w:rsidR="00000000" w:rsidRDefault="00555AAF">
      <w:r>
        <w:pict>
          <v:shape id="_x0000_i1031" type="#_x0000_t75" style="width:10.5pt;height:18.75pt">
            <v:imagedata r:id="rId113" o:title=""/>
          </v:shape>
        </w:pict>
      </w:r>
      <w:r>
        <w:t xml:space="preserve"> - количество мировых с</w:t>
      </w:r>
      <w:r>
        <w:t>удей, получивших дополнительное профессиональное образование в установленные законодательством сроки;</w:t>
      </w:r>
    </w:p>
    <w:p w:rsidR="00000000" w:rsidRDefault="00555AAF">
      <w:r>
        <w:pict>
          <v:shape id="_x0000_i1032" type="#_x0000_t75" style="width:11.25pt;height:18.75pt">
            <v:imagedata r:id="rId114" o:title=""/>
          </v:shape>
        </w:pict>
      </w:r>
      <w:r>
        <w:t xml:space="preserve"> - количество мировых судей, которым требуется получение дополнительного профессионального образования в установленные </w:t>
      </w:r>
      <w:r>
        <w:t>законодательством сроки.</w:t>
      </w:r>
    </w:p>
    <w:p w:rsidR="00000000" w:rsidRDefault="00555AAF">
      <w:r>
        <w:t>Подпрограмма 3 позволит создать необходимые условия для дальнейшего укрепления в Алтайском крае авторитета судебной власти, совершенствования судебной практики в целях обеспечения судебной защиты прав и свобод граждан, повышения ур</w:t>
      </w:r>
      <w:r>
        <w:t>овня открытости и доступности правосудия.</w:t>
      </w:r>
    </w:p>
    <w:p w:rsidR="00000000" w:rsidRDefault="00555AAF"/>
    <w:p w:rsidR="00000000" w:rsidRDefault="00555AAF">
      <w:pPr>
        <w:pStyle w:val="1"/>
      </w:pPr>
      <w:bookmarkStart w:id="86" w:name="sub_3024"/>
      <w:r>
        <w:t>2.4. Сроки и этапы реализации подпрограммы 3</w:t>
      </w:r>
    </w:p>
    <w:bookmarkEnd w:id="86"/>
    <w:p w:rsidR="00000000" w:rsidRDefault="00555AAF"/>
    <w:p w:rsidR="00000000" w:rsidRDefault="00555AAF">
      <w:r>
        <w:t>Подпрограмма 3 реализуется в период с 2020 по 2024 годы без деления на этапы.</w:t>
      </w:r>
    </w:p>
    <w:p w:rsidR="00000000" w:rsidRDefault="00555AAF"/>
    <w:p w:rsidR="00000000" w:rsidRDefault="00555AAF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30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"/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Раздел 3 изменен с 10 февраля</w:t>
      </w:r>
      <w:r>
        <w:rPr>
          <w:shd w:val="clear" w:color="auto" w:fill="F0F0F0"/>
        </w:rPr>
        <w:t xml:space="preserve"> 2021 г. - </w:t>
      </w:r>
      <w:hyperlink r:id="rId1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Алтайского края от 10 февраля 2021 г. N 33</w:t>
      </w:r>
    </w:p>
    <w:p w:rsidR="00000000" w:rsidRDefault="00555AAF">
      <w:pPr>
        <w:pStyle w:val="a7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55AAF">
      <w:pPr>
        <w:pStyle w:val="1"/>
      </w:pPr>
      <w:r>
        <w:t>3. Объем финансирования подпрограммы 3</w:t>
      </w:r>
    </w:p>
    <w:p w:rsidR="00000000" w:rsidRDefault="00555AAF"/>
    <w:p w:rsidR="00000000" w:rsidRDefault="00555AAF">
      <w:r>
        <w:t>Общий объем финансирования подпрограммы 3 за счет средств краевого бюджета составляет 481634,3 тыс. рублей, в том числе по годам:</w:t>
      </w:r>
    </w:p>
    <w:p w:rsidR="00000000" w:rsidRDefault="00555AAF">
      <w:r>
        <w:t>2020 год - 112724,3 тыс. рублей;</w:t>
      </w:r>
    </w:p>
    <w:p w:rsidR="00000000" w:rsidRDefault="00555AAF">
      <w:r>
        <w:t>2021 год - 92862 тыс. рублей;</w:t>
      </w:r>
    </w:p>
    <w:p w:rsidR="00000000" w:rsidRDefault="00555AAF">
      <w:r>
        <w:t>2022 год - 91362 тыс. р</w:t>
      </w:r>
      <w:r>
        <w:t>ублей;</w:t>
      </w:r>
    </w:p>
    <w:p w:rsidR="00000000" w:rsidRDefault="00555AAF">
      <w:r>
        <w:t>2023 год - 91362 тыс. рублей;</w:t>
      </w:r>
    </w:p>
    <w:p w:rsidR="00000000" w:rsidRDefault="00555AAF">
      <w:r>
        <w:t>2024 год - 93324 тыс. рублей.</w:t>
      </w:r>
    </w:p>
    <w:p w:rsidR="00000000" w:rsidRDefault="00555AAF">
      <w:r>
        <w:t>Объемы финансирования мероприятий уточняются и корректируются ежегодно при формировании краевого бюджета на очередной финансовый год и на плановый период.</w:t>
      </w:r>
    </w:p>
    <w:p w:rsidR="00000000" w:rsidRDefault="00555AAF"/>
    <w:p w:rsidR="00000000" w:rsidRDefault="00555AAF">
      <w:pPr>
        <w:pStyle w:val="1"/>
      </w:pPr>
      <w:bookmarkStart w:id="88" w:name="sub_3040"/>
      <w:r>
        <w:t>4. Механизм реализации по</w:t>
      </w:r>
      <w:r>
        <w:t>дпрограммы 3</w:t>
      </w:r>
    </w:p>
    <w:bookmarkEnd w:id="88"/>
    <w:p w:rsidR="00000000" w:rsidRDefault="00555AAF"/>
    <w:p w:rsidR="00000000" w:rsidRDefault="00555AAF">
      <w:r>
        <w:t>Организация и контроль за реализацией мероприятий подпрограммы 3 осуществляется управлением юстиции Алтайского края, которое контролирует вы</w:t>
      </w:r>
      <w:r>
        <w:t>полнение мероприятий подпрограммы, выявляет несоответствие реализуемых мероприятий результатам, предусмотренным подпрограммой, устанавливает причины недостижения ожидаемых результатов и определяет меры по их устранению.</w:t>
      </w:r>
    </w:p>
    <w:p w:rsidR="00000000" w:rsidRDefault="00555AAF">
      <w:r>
        <w:t>Управление юстиции Алтайского края о</w:t>
      </w:r>
      <w:r>
        <w:t xml:space="preserve">существляет размещение заказов на поставку товаров, выполнение работ, оказание услуг для краевых государственных нужд в соответствии с </w:t>
      </w:r>
      <w:hyperlink r:id="rId117" w:history="1">
        <w:r>
          <w:rPr>
            <w:rStyle w:val="a4"/>
          </w:rPr>
          <w:t>Федеральным законом</w:t>
        </w:r>
      </w:hyperlink>
      <w:r>
        <w:t xml:space="preserve"> от 05.04.2013 N 44-ФЗ "О контрак</w:t>
      </w:r>
      <w:r>
        <w:t>тной системе в сфере закупок товаров, работ, услуг для обеспечения государственных и муниципальных нужд".</w:t>
      </w:r>
    </w:p>
    <w:p w:rsidR="00000000" w:rsidRDefault="00555AAF">
      <w:r>
        <w:t>Управление юстиции Алтайского края ежеквартально до 10 числа месяца, следующего за отчетным кварталом, направляет в департамент Администрации Губернат</w:t>
      </w:r>
      <w:r>
        <w:t>ора и Правительства Алтайского края по вопросам государственной службы и кадров отчет о ходе выполнения подпрограммы 3 с приложением пояснительной записки, содержащей аналитическую информацию о реализации подпрограммы, описание возникающих проблем и предло</w:t>
      </w:r>
      <w:r>
        <w:t>жения по их решению, а также анализ эффективности использования бюджетных средств.</w:t>
      </w:r>
    </w:p>
    <w:p w:rsidR="00555AAF" w:rsidRDefault="00555AAF"/>
    <w:sectPr w:rsidR="00555AAF">
      <w:headerReference w:type="default" r:id="rId118"/>
      <w:footerReference w:type="default" r:id="rId11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AAF" w:rsidRDefault="00555AAF">
      <w:r>
        <w:separator/>
      </w:r>
    </w:p>
  </w:endnote>
  <w:endnote w:type="continuationSeparator" w:id="0">
    <w:p w:rsidR="00555AAF" w:rsidRDefault="0055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555AA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55AAF" w:rsidRDefault="00555AA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E70D8" w:rsidRPr="00555AA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70D8" w:rsidRPr="00555AAF">
            <w:rPr>
              <w:rFonts w:ascii="Times New Roman" w:hAnsi="Times New Roman" w:cs="Times New Roman"/>
              <w:noProof/>
              <w:sz w:val="20"/>
              <w:szCs w:val="20"/>
            </w:rPr>
            <w:t>02.09.2021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55AAF" w:rsidRDefault="00555AA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5AAF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55AAF" w:rsidRDefault="00555AA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E70D8" w:rsidRPr="00555AA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70D8" w:rsidRPr="00555AA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E70D8" w:rsidRPr="00555AA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70D8" w:rsidRPr="00555AAF">
            <w:rPr>
              <w:rFonts w:ascii="Times New Roman" w:hAnsi="Times New Roman" w:cs="Times New Roman"/>
              <w:noProof/>
              <w:sz w:val="20"/>
              <w:szCs w:val="20"/>
            </w:rPr>
            <w:t>38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 w:rsidRPr="00555AA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555AAF" w:rsidRDefault="00555AA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9E70D8" w:rsidRPr="00555AA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70D8" w:rsidRPr="00555AAF">
            <w:rPr>
              <w:rFonts w:ascii="Times New Roman" w:hAnsi="Times New Roman" w:cs="Times New Roman"/>
              <w:noProof/>
              <w:sz w:val="20"/>
              <w:szCs w:val="20"/>
            </w:rPr>
            <w:t>02.09.2021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55AAF" w:rsidRDefault="00555AA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555AAF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55AAF" w:rsidRDefault="00555AA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9E70D8" w:rsidRPr="00555AA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70D8" w:rsidRPr="00555AAF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9E70D8" w:rsidRPr="00555AA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9E70D8" w:rsidRPr="00555AAF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 w:rsidRPr="00555AA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AAF" w:rsidRDefault="00555AAF">
      <w:r>
        <w:separator/>
      </w:r>
    </w:p>
  </w:footnote>
  <w:footnote w:type="continuationSeparator" w:id="0">
    <w:p w:rsidR="00555AAF" w:rsidRDefault="0055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5AA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Алтайского края от 17 января 2020 г. N 12 "Об утверждении государственной…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5AA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Алтайского края от 17 января 2020 г. N 12 "Об утверждении…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0D8"/>
    <w:rsid w:val="00555AAF"/>
    <w:rsid w:val="009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9E70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E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/redirect/70271682/0" TargetMode="External"/><Relationship Id="rId117" Type="http://schemas.openxmlformats.org/officeDocument/2006/relationships/hyperlink" Target="http://internet.garant.ru/document/redirect/70353464/0" TargetMode="External"/><Relationship Id="rId21" Type="http://schemas.openxmlformats.org/officeDocument/2006/relationships/hyperlink" Target="http://internet.garant.ru/document/redirect/12152272/0" TargetMode="External"/><Relationship Id="rId42" Type="http://schemas.openxmlformats.org/officeDocument/2006/relationships/hyperlink" Target="http://internet.garant.ru/document/redirect/7333142/0" TargetMode="External"/><Relationship Id="rId47" Type="http://schemas.openxmlformats.org/officeDocument/2006/relationships/hyperlink" Target="http://internet.garant.ru/document/redirect/7495613/1023" TargetMode="External"/><Relationship Id="rId63" Type="http://schemas.openxmlformats.org/officeDocument/2006/relationships/hyperlink" Target="http://internet.garant.ru/document/redirect/7495613/1200" TargetMode="External"/><Relationship Id="rId68" Type="http://schemas.openxmlformats.org/officeDocument/2006/relationships/hyperlink" Target="http://internet.garant.ru/document/redirect/400305424/1011" TargetMode="External"/><Relationship Id="rId84" Type="http://schemas.openxmlformats.org/officeDocument/2006/relationships/hyperlink" Target="http://internet.garant.ru/document/redirect/12164203/2" TargetMode="External"/><Relationship Id="rId89" Type="http://schemas.openxmlformats.org/officeDocument/2006/relationships/hyperlink" Target="http://internet.garant.ru/document/redirect/71977694/0" TargetMode="External"/><Relationship Id="rId112" Type="http://schemas.openxmlformats.org/officeDocument/2006/relationships/image" Target="media/image6.emf"/><Relationship Id="rId16" Type="http://schemas.openxmlformats.org/officeDocument/2006/relationships/hyperlink" Target="http://internet.garant.ru/document/redirect/12182692/0" TargetMode="External"/><Relationship Id="rId107" Type="http://schemas.openxmlformats.org/officeDocument/2006/relationships/hyperlink" Target="http://internet.garant.ru/document/redirect/7303703/0" TargetMode="External"/><Relationship Id="rId11" Type="http://schemas.openxmlformats.org/officeDocument/2006/relationships/hyperlink" Target="http://internet.garant.ru/document/redirect/400305424/1002" TargetMode="External"/><Relationship Id="rId32" Type="http://schemas.openxmlformats.org/officeDocument/2006/relationships/hyperlink" Target="http://internet.garant.ru/document/redirect/198625/0" TargetMode="External"/><Relationship Id="rId37" Type="http://schemas.openxmlformats.org/officeDocument/2006/relationships/hyperlink" Target="http://internet.garant.ru/document/redirect/72179524/0" TargetMode="External"/><Relationship Id="rId53" Type="http://schemas.openxmlformats.org/officeDocument/2006/relationships/hyperlink" Target="http://internet.garant.ru/document/redirect/7495613/1331" TargetMode="External"/><Relationship Id="rId58" Type="http://schemas.openxmlformats.org/officeDocument/2006/relationships/hyperlink" Target="http://internet.garant.ru/document/redirect/400305424/1007" TargetMode="External"/><Relationship Id="rId74" Type="http://schemas.openxmlformats.org/officeDocument/2006/relationships/hyperlink" Target="http://internet.garant.ru/document/redirect/7327530/0" TargetMode="External"/><Relationship Id="rId79" Type="http://schemas.openxmlformats.org/officeDocument/2006/relationships/hyperlink" Target="http://internet.garant.ru/document/redirect/400305424/1012" TargetMode="External"/><Relationship Id="rId102" Type="http://schemas.openxmlformats.org/officeDocument/2006/relationships/hyperlink" Target="http://internet.garant.ru/document/redirect/12182692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nternet.garant.ru/document/redirect/7495613/1100" TargetMode="External"/><Relationship Id="rId82" Type="http://schemas.openxmlformats.org/officeDocument/2006/relationships/hyperlink" Target="http://internet.garant.ru/document/redirect/7495613/2100" TargetMode="External"/><Relationship Id="rId90" Type="http://schemas.openxmlformats.org/officeDocument/2006/relationships/hyperlink" Target="http://internet.garant.ru/document/redirect/12164203/0" TargetMode="External"/><Relationship Id="rId95" Type="http://schemas.openxmlformats.org/officeDocument/2006/relationships/hyperlink" Target="http://internet.garant.ru/document/redirect/400305424/1015" TargetMode="External"/><Relationship Id="rId19" Type="http://schemas.openxmlformats.org/officeDocument/2006/relationships/hyperlink" Target="http://internet.garant.ru/document/redirect/12136354/0" TargetMode="External"/><Relationship Id="rId14" Type="http://schemas.openxmlformats.org/officeDocument/2006/relationships/hyperlink" Target="http://internet.garant.ru/document/redirect/12182692/0" TargetMode="External"/><Relationship Id="rId22" Type="http://schemas.openxmlformats.org/officeDocument/2006/relationships/hyperlink" Target="http://internet.garant.ru/document/redirect/194582/0" TargetMode="External"/><Relationship Id="rId27" Type="http://schemas.openxmlformats.org/officeDocument/2006/relationships/hyperlink" Target="http://internet.garant.ru/document/redirect/184842/0" TargetMode="External"/><Relationship Id="rId30" Type="http://schemas.openxmlformats.org/officeDocument/2006/relationships/hyperlink" Target="http://internet.garant.ru/document/redirect/193208/0" TargetMode="External"/><Relationship Id="rId35" Type="http://schemas.openxmlformats.org/officeDocument/2006/relationships/hyperlink" Target="http://internet.garant.ru/document/redirect/71670570/0" TargetMode="External"/><Relationship Id="rId43" Type="http://schemas.openxmlformats.org/officeDocument/2006/relationships/hyperlink" Target="http://internet.garant.ru/document/redirect/7331751/0" TargetMode="External"/><Relationship Id="rId48" Type="http://schemas.openxmlformats.org/officeDocument/2006/relationships/image" Target="media/image1.emf"/><Relationship Id="rId56" Type="http://schemas.openxmlformats.org/officeDocument/2006/relationships/hyperlink" Target="http://internet.garant.ru/document/redirect/400305424/1006" TargetMode="External"/><Relationship Id="rId64" Type="http://schemas.openxmlformats.org/officeDocument/2006/relationships/header" Target="header1.xml"/><Relationship Id="rId69" Type="http://schemas.openxmlformats.org/officeDocument/2006/relationships/hyperlink" Target="http://internet.garant.ru/document/redirect/7495613/10100" TargetMode="External"/><Relationship Id="rId77" Type="http://schemas.openxmlformats.org/officeDocument/2006/relationships/hyperlink" Target="http://internet.garant.ru/document/redirect/72278042/0" TargetMode="External"/><Relationship Id="rId100" Type="http://schemas.openxmlformats.org/officeDocument/2006/relationships/hyperlink" Target="http://internet.garant.ru/document/redirect/181436/0" TargetMode="External"/><Relationship Id="rId105" Type="http://schemas.openxmlformats.org/officeDocument/2006/relationships/hyperlink" Target="http://internet.garant.ru/document/redirect/10103670/0" TargetMode="External"/><Relationship Id="rId113" Type="http://schemas.openxmlformats.org/officeDocument/2006/relationships/image" Target="media/image7.emf"/><Relationship Id="rId118" Type="http://schemas.openxmlformats.org/officeDocument/2006/relationships/header" Target="header2.xml"/><Relationship Id="rId8" Type="http://schemas.openxmlformats.org/officeDocument/2006/relationships/hyperlink" Target="http://internet.garant.ru/document/redirect/7369121/12" TargetMode="External"/><Relationship Id="rId51" Type="http://schemas.openxmlformats.org/officeDocument/2006/relationships/image" Target="media/image4.emf"/><Relationship Id="rId72" Type="http://schemas.openxmlformats.org/officeDocument/2006/relationships/hyperlink" Target="http://internet.garant.ru/document/redirect/7310124/0" TargetMode="External"/><Relationship Id="rId80" Type="http://schemas.openxmlformats.org/officeDocument/2006/relationships/hyperlink" Target="http://internet.garant.ru/document/redirect/7495613/10030" TargetMode="External"/><Relationship Id="rId85" Type="http://schemas.openxmlformats.org/officeDocument/2006/relationships/hyperlink" Target="http://internet.garant.ru/document/redirect/12164203/2" TargetMode="External"/><Relationship Id="rId93" Type="http://schemas.openxmlformats.org/officeDocument/2006/relationships/hyperlink" Target="http://internet.garant.ru/document/redirect/400305424/1014" TargetMode="External"/><Relationship Id="rId98" Type="http://schemas.openxmlformats.org/officeDocument/2006/relationships/hyperlink" Target="http://internet.garant.ru/document/redirect/400305424/1016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/redirect/7495613/100" TargetMode="External"/><Relationship Id="rId17" Type="http://schemas.openxmlformats.org/officeDocument/2006/relationships/hyperlink" Target="http://internet.garant.ru/document/redirect/10103670/0" TargetMode="External"/><Relationship Id="rId25" Type="http://schemas.openxmlformats.org/officeDocument/2006/relationships/hyperlink" Target="http://internet.garant.ru/document/redirect/195958/0" TargetMode="External"/><Relationship Id="rId33" Type="http://schemas.openxmlformats.org/officeDocument/2006/relationships/hyperlink" Target="http://internet.garant.ru/document/redirect/70350274/0" TargetMode="External"/><Relationship Id="rId38" Type="http://schemas.openxmlformats.org/officeDocument/2006/relationships/hyperlink" Target="http://internet.garant.ru/document/redirect/72278042/0" TargetMode="External"/><Relationship Id="rId46" Type="http://schemas.openxmlformats.org/officeDocument/2006/relationships/hyperlink" Target="http://internet.garant.ru/document/redirect/400305424/1003" TargetMode="External"/><Relationship Id="rId59" Type="http://schemas.openxmlformats.org/officeDocument/2006/relationships/hyperlink" Target="http://internet.garant.ru/document/redirect/7495613/1040" TargetMode="External"/><Relationship Id="rId67" Type="http://schemas.openxmlformats.org/officeDocument/2006/relationships/hyperlink" Target="http://internet.garant.ru/document/redirect/7495613/1300" TargetMode="External"/><Relationship Id="rId103" Type="http://schemas.openxmlformats.org/officeDocument/2006/relationships/hyperlink" Target="http://internet.garant.ru/document/redirect/12113961/0" TargetMode="External"/><Relationship Id="rId108" Type="http://schemas.openxmlformats.org/officeDocument/2006/relationships/hyperlink" Target="http://internet.garant.ru/document/redirect/7333142/0" TargetMode="External"/><Relationship Id="rId116" Type="http://schemas.openxmlformats.org/officeDocument/2006/relationships/hyperlink" Target="http://internet.garant.ru/document/redirect/7495613/3030" TargetMode="External"/><Relationship Id="rId20" Type="http://schemas.openxmlformats.org/officeDocument/2006/relationships/hyperlink" Target="http://internet.garant.ru/document/redirect/12148567/0" TargetMode="External"/><Relationship Id="rId41" Type="http://schemas.openxmlformats.org/officeDocument/2006/relationships/hyperlink" Target="http://internet.garant.ru/document/redirect/7303703/0" TargetMode="External"/><Relationship Id="rId54" Type="http://schemas.openxmlformats.org/officeDocument/2006/relationships/hyperlink" Target="http://internet.garant.ru/document/redirect/400305424/1005" TargetMode="External"/><Relationship Id="rId62" Type="http://schemas.openxmlformats.org/officeDocument/2006/relationships/hyperlink" Target="http://internet.garant.ru/document/redirect/400305424/1009" TargetMode="External"/><Relationship Id="rId70" Type="http://schemas.openxmlformats.org/officeDocument/2006/relationships/hyperlink" Target="http://internet.garant.ru/document/redirect/12136354/6601" TargetMode="External"/><Relationship Id="rId75" Type="http://schemas.openxmlformats.org/officeDocument/2006/relationships/hyperlink" Target="http://internet.garant.ru/document/redirect/7368749/0" TargetMode="External"/><Relationship Id="rId83" Type="http://schemas.openxmlformats.org/officeDocument/2006/relationships/hyperlink" Target="http://internet.garant.ru/document/redirect/71977694/0" TargetMode="External"/><Relationship Id="rId88" Type="http://schemas.openxmlformats.org/officeDocument/2006/relationships/hyperlink" Target="http://internet.garant.ru/document/redirect/12174916/0" TargetMode="External"/><Relationship Id="rId91" Type="http://schemas.openxmlformats.org/officeDocument/2006/relationships/hyperlink" Target="http://internet.garant.ru/document/redirect/7331751/0" TargetMode="External"/><Relationship Id="rId96" Type="http://schemas.openxmlformats.org/officeDocument/2006/relationships/hyperlink" Target="http://internet.garant.ru/document/redirect/7495613/2040" TargetMode="External"/><Relationship Id="rId111" Type="http://schemas.openxmlformats.org/officeDocument/2006/relationships/image" Target="media/image5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/redirect/12113961/0" TargetMode="External"/><Relationship Id="rId23" Type="http://schemas.openxmlformats.org/officeDocument/2006/relationships/hyperlink" Target="http://internet.garant.ru/document/redirect/12164203/0" TargetMode="External"/><Relationship Id="rId28" Type="http://schemas.openxmlformats.org/officeDocument/2006/relationships/hyperlink" Target="http://internet.garant.ru/document/redirect/187828/0" TargetMode="External"/><Relationship Id="rId36" Type="http://schemas.openxmlformats.org/officeDocument/2006/relationships/hyperlink" Target="http://internet.garant.ru/document/redirect/71977694/0" TargetMode="External"/><Relationship Id="rId49" Type="http://schemas.openxmlformats.org/officeDocument/2006/relationships/image" Target="media/image2.emf"/><Relationship Id="rId57" Type="http://schemas.openxmlformats.org/officeDocument/2006/relationships/hyperlink" Target="http://internet.garant.ru/document/redirect/7495613/1333" TargetMode="External"/><Relationship Id="rId106" Type="http://schemas.openxmlformats.org/officeDocument/2006/relationships/hyperlink" Target="http://internet.garant.ru/document/redirect/12125178/0" TargetMode="External"/><Relationship Id="rId114" Type="http://schemas.openxmlformats.org/officeDocument/2006/relationships/image" Target="media/image8.emf"/><Relationship Id="rId119" Type="http://schemas.openxmlformats.org/officeDocument/2006/relationships/footer" Target="footer2.xml"/><Relationship Id="rId10" Type="http://schemas.openxmlformats.org/officeDocument/2006/relationships/hyperlink" Target="http://internet.garant.ru/document/redirect/7495613/3" TargetMode="External"/><Relationship Id="rId31" Type="http://schemas.openxmlformats.org/officeDocument/2006/relationships/hyperlink" Target="http://internet.garant.ru/document/redirect/12174916/0" TargetMode="External"/><Relationship Id="rId44" Type="http://schemas.openxmlformats.org/officeDocument/2006/relationships/hyperlink" Target="http://internet.garant.ru/document/redirect/72338834/0" TargetMode="External"/><Relationship Id="rId52" Type="http://schemas.openxmlformats.org/officeDocument/2006/relationships/hyperlink" Target="http://internet.garant.ru/document/redirect/400305424/1004" TargetMode="External"/><Relationship Id="rId60" Type="http://schemas.openxmlformats.org/officeDocument/2006/relationships/hyperlink" Target="http://internet.garant.ru/document/redirect/400305424/1008" TargetMode="External"/><Relationship Id="rId65" Type="http://schemas.openxmlformats.org/officeDocument/2006/relationships/footer" Target="footer1.xml"/><Relationship Id="rId73" Type="http://schemas.openxmlformats.org/officeDocument/2006/relationships/hyperlink" Target="http://internet.garant.ru/document/redirect/7329412/0" TargetMode="External"/><Relationship Id="rId78" Type="http://schemas.openxmlformats.org/officeDocument/2006/relationships/hyperlink" Target="http://internet.garant.ru/document/redirect/71463052/0" TargetMode="External"/><Relationship Id="rId81" Type="http://schemas.openxmlformats.org/officeDocument/2006/relationships/hyperlink" Target="http://internet.garant.ru/document/redirect/400305424/1013" TargetMode="External"/><Relationship Id="rId86" Type="http://schemas.openxmlformats.org/officeDocument/2006/relationships/hyperlink" Target="http://internet.garant.ru/document/redirect/72255554/1000" TargetMode="External"/><Relationship Id="rId94" Type="http://schemas.openxmlformats.org/officeDocument/2006/relationships/hyperlink" Target="http://internet.garant.ru/document/redirect/7495613/2022" TargetMode="External"/><Relationship Id="rId99" Type="http://schemas.openxmlformats.org/officeDocument/2006/relationships/hyperlink" Target="http://internet.garant.ru/document/redirect/7495613/3100" TargetMode="External"/><Relationship Id="rId101" Type="http://schemas.openxmlformats.org/officeDocument/2006/relationships/hyperlink" Target="http://internet.garant.ru/document/redirect/12113961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305424/1001" TargetMode="External"/><Relationship Id="rId13" Type="http://schemas.openxmlformats.org/officeDocument/2006/relationships/hyperlink" Target="http://internet.garant.ru/document/redirect/72338834/0" TargetMode="External"/><Relationship Id="rId18" Type="http://schemas.openxmlformats.org/officeDocument/2006/relationships/hyperlink" Target="http://internet.garant.ru/document/redirect/12113961/0" TargetMode="External"/><Relationship Id="rId39" Type="http://schemas.openxmlformats.org/officeDocument/2006/relationships/hyperlink" Target="http://internet.garant.ru/document/redirect/72255554/0" TargetMode="External"/><Relationship Id="rId109" Type="http://schemas.openxmlformats.org/officeDocument/2006/relationships/hyperlink" Target="http://internet.garant.ru/document/redirect/400305424/1017" TargetMode="External"/><Relationship Id="rId34" Type="http://schemas.openxmlformats.org/officeDocument/2006/relationships/hyperlink" Target="http://internet.garant.ru/document/redirect/70350272/0" TargetMode="External"/><Relationship Id="rId50" Type="http://schemas.openxmlformats.org/officeDocument/2006/relationships/image" Target="media/image3.emf"/><Relationship Id="rId55" Type="http://schemas.openxmlformats.org/officeDocument/2006/relationships/hyperlink" Target="http://internet.garant.ru/document/redirect/7495613/1332" TargetMode="External"/><Relationship Id="rId76" Type="http://schemas.openxmlformats.org/officeDocument/2006/relationships/hyperlink" Target="http://internet.garant.ru/document/redirect/72179524/0" TargetMode="External"/><Relationship Id="rId97" Type="http://schemas.openxmlformats.org/officeDocument/2006/relationships/hyperlink" Target="http://internet.garant.ru/document/redirect/7333238/58" TargetMode="External"/><Relationship Id="rId104" Type="http://schemas.openxmlformats.org/officeDocument/2006/relationships/hyperlink" Target="http://internet.garant.ru/document/redirect/194582/0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://internet.garant.ru/document/redirect/70684666/0" TargetMode="External"/><Relationship Id="rId71" Type="http://schemas.openxmlformats.org/officeDocument/2006/relationships/hyperlink" Target="http://internet.garant.ru/document/redirect/12152272/351" TargetMode="External"/><Relationship Id="rId92" Type="http://schemas.openxmlformats.org/officeDocument/2006/relationships/hyperlink" Target="http://internet.garant.ru/document/redirect/7331751/5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187829/0" TargetMode="External"/><Relationship Id="rId24" Type="http://schemas.openxmlformats.org/officeDocument/2006/relationships/hyperlink" Target="http://internet.garant.ru/document/redirect/194874/0" TargetMode="External"/><Relationship Id="rId40" Type="http://schemas.openxmlformats.org/officeDocument/2006/relationships/hyperlink" Target="http://internet.garant.ru/document/redirect/72246130/0" TargetMode="External"/><Relationship Id="rId45" Type="http://schemas.openxmlformats.org/officeDocument/2006/relationships/hyperlink" Target="http://internet.garant.ru/document/redirect/71670570/0" TargetMode="External"/><Relationship Id="rId66" Type="http://schemas.openxmlformats.org/officeDocument/2006/relationships/hyperlink" Target="http://internet.garant.ru/document/redirect/400305424/1010" TargetMode="External"/><Relationship Id="rId87" Type="http://schemas.openxmlformats.org/officeDocument/2006/relationships/hyperlink" Target="http://internet.garant.ru/document/redirect/72255554/0" TargetMode="External"/><Relationship Id="rId110" Type="http://schemas.openxmlformats.org/officeDocument/2006/relationships/hyperlink" Target="http://internet.garant.ru/document/redirect/7495613/3023" TargetMode="External"/><Relationship Id="rId115" Type="http://schemas.openxmlformats.org/officeDocument/2006/relationships/hyperlink" Target="http://internet.garant.ru/document/redirect/400305424/1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13290</Words>
  <Characters>75757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Tatyana</cp:lastModifiedBy>
  <cp:revision>2</cp:revision>
  <dcterms:created xsi:type="dcterms:W3CDTF">2021-09-02T08:24:00Z</dcterms:created>
  <dcterms:modified xsi:type="dcterms:W3CDTF">2021-09-02T08:24:00Z</dcterms:modified>
</cp:coreProperties>
</file>